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4A0" w:firstRow="1" w:lastRow="0" w:firstColumn="1" w:lastColumn="0" w:noHBand="0" w:noVBand="1"/>
      </w:tblPr>
      <w:tblGrid>
        <w:gridCol w:w="4585"/>
        <w:gridCol w:w="4827"/>
      </w:tblGrid>
      <w:tr xmlns:wp14="http://schemas.microsoft.com/office/word/2010/wordml" w:rsidRPr="00F806F0" w:rsidR="004C7B3F" w:rsidTr="13ED2993" w14:paraId="5BC0D7F6" wp14:textId="77777777">
        <w:tc>
          <w:tcPr>
            <w:tcW w:w="9628" w:type="dxa"/>
            <w:gridSpan w:val="2"/>
            <w:tcMar/>
            <w:vAlign w:val="center"/>
          </w:tcPr>
          <w:p w:rsidRPr="0018485A" w:rsidR="004C7B3F" w:rsidP="004C7B3F" w:rsidRDefault="004C7B3F" w14:paraId="010BE650" wp14:textId="77777777">
            <w:pPr>
              <w:jc w:val="center"/>
              <w:rPr>
                <w:rFonts w:ascii="Comic Sans MS" w:hAnsi="Comic Sans MS"/>
                <w:b/>
                <w:bCs/>
                <w:sz w:val="56"/>
                <w:szCs w:val="56"/>
              </w:rPr>
            </w:pPr>
            <w:r>
              <w:rPr>
                <w:rFonts w:ascii="Comic Sans MS" w:hAnsi="Comic Sans MS"/>
                <w:b/>
                <w:bCs/>
                <w:sz w:val="56"/>
                <w:szCs w:val="56"/>
              </w:rPr>
              <w:t>Elm Park Primary School</w:t>
            </w:r>
          </w:p>
          <w:p w:rsidR="004C7B3F" w:rsidP="004C7B3F" w:rsidRDefault="004C7B3F" w14:paraId="5869FFE4" wp14:textId="77777777">
            <w:pPr>
              <w:jc w:val="center"/>
              <w:rPr>
                <w:rFonts w:ascii="Comic Sans MS" w:hAnsi="Comic Sans MS"/>
                <w:spacing w:val="-2"/>
              </w:rPr>
            </w:pPr>
            <w:r>
              <w:rPr>
                <w:rFonts w:ascii="Comic Sans MS" w:hAnsi="Comic Sans MS"/>
                <w:b/>
                <w:bCs/>
                <w:i/>
                <w:iCs/>
                <w:spacing w:val="-2"/>
              </w:rPr>
              <w:t>Inspiring Learners, Enriching Lives, Achieving Together</w:t>
            </w:r>
          </w:p>
          <w:p w:rsidR="004C7B3F" w:rsidP="004C7B3F" w:rsidRDefault="004C7B3F" w14:paraId="672A6659" wp14:textId="77777777">
            <w:pPr>
              <w:jc w:val="center"/>
              <w:rPr>
                <w:rFonts w:ascii="Comic Sans MS" w:hAnsi="Comic Sans MS"/>
                <w:sz w:val="72"/>
                <w:szCs w:val="72"/>
              </w:rPr>
            </w:pPr>
          </w:p>
          <w:p w:rsidRPr="00F806F0" w:rsidR="004C7B3F" w:rsidP="00473365" w:rsidRDefault="004C7B3F" w14:paraId="68AC75CC" wp14:textId="77777777">
            <w:pPr>
              <w:jc w:val="center"/>
              <w:rPr>
                <w:rFonts w:ascii="Comic Sans MS" w:hAnsi="Comic Sans MS"/>
              </w:rPr>
            </w:pPr>
            <w:r>
              <w:rPr>
                <w:rFonts w:ascii="Comic Sans MS" w:hAnsi="Comic Sans MS"/>
                <w:sz w:val="72"/>
                <w:szCs w:val="72"/>
              </w:rPr>
              <w:t>A</w:t>
            </w:r>
            <w:r w:rsidR="00473365">
              <w:rPr>
                <w:rFonts w:ascii="Comic Sans MS" w:hAnsi="Comic Sans MS"/>
                <w:sz w:val="72"/>
                <w:szCs w:val="72"/>
              </w:rPr>
              <w:t>dmissions</w:t>
            </w:r>
            <w:r>
              <w:rPr>
                <w:rFonts w:ascii="Comic Sans MS" w:hAnsi="Comic Sans MS"/>
                <w:sz w:val="72"/>
                <w:szCs w:val="72"/>
              </w:rPr>
              <w:t xml:space="preserve"> </w:t>
            </w:r>
            <w:r w:rsidRPr="008F24EB">
              <w:rPr>
                <w:rFonts w:ascii="Comic Sans MS" w:hAnsi="Comic Sans MS"/>
                <w:sz w:val="72"/>
                <w:szCs w:val="72"/>
              </w:rPr>
              <w:t>Policy</w:t>
            </w:r>
            <w:r>
              <w:rPr>
                <w:rFonts w:ascii="Comic Sans MS" w:hAnsi="Comic Sans MS"/>
                <w:sz w:val="72"/>
                <w:szCs w:val="72"/>
              </w:rPr>
              <w:br/>
            </w:r>
          </w:p>
        </w:tc>
      </w:tr>
      <w:tr xmlns:wp14="http://schemas.microsoft.com/office/word/2010/wordml" w:rsidRPr="008F24EB" w:rsidR="004C7B3F" w:rsidTr="13ED2993" w14:paraId="0A37501D" wp14:textId="77777777">
        <w:trPr>
          <w:trHeight w:val="5424"/>
        </w:trPr>
        <w:tc>
          <w:tcPr>
            <w:tcW w:w="9628" w:type="dxa"/>
            <w:gridSpan w:val="2"/>
            <w:tcMar/>
            <w:vAlign w:val="center"/>
          </w:tcPr>
          <w:p w:rsidR="004C7B3F" w:rsidP="004C7B3F" w:rsidRDefault="00877CB4" w14:paraId="5DAB6C7B" wp14:textId="77777777">
            <w:pPr>
              <w:jc w:val="center"/>
              <w:rPr>
                <w:rFonts w:ascii="Comic Sans MS" w:hAnsi="Comic Sans MS"/>
                <w:bCs/>
              </w:rPr>
            </w:pPr>
            <w:r w:rsidRPr="004C7B3F">
              <w:rPr>
                <w:rFonts w:ascii="Comic Sans MS" w:hAnsi="Comic Sans MS"/>
                <w:noProof/>
              </w:rPr>
              <w:drawing>
                <wp:inline xmlns:wp14="http://schemas.microsoft.com/office/word/2010/wordprocessingDrawing" distT="0" distB="0" distL="0" distR="0" wp14:anchorId="36BCD9A0" wp14:editId="7777777">
                  <wp:extent cx="2362200" cy="2495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2495550"/>
                          </a:xfrm>
                          <a:prstGeom prst="rect">
                            <a:avLst/>
                          </a:prstGeom>
                          <a:noFill/>
                          <a:ln>
                            <a:noFill/>
                          </a:ln>
                        </pic:spPr>
                      </pic:pic>
                    </a:graphicData>
                  </a:graphic>
                </wp:inline>
              </w:drawing>
            </w:r>
          </w:p>
          <w:p w:rsidRPr="008F24EB" w:rsidR="004C7B3F" w:rsidP="004C7B3F" w:rsidRDefault="004C7B3F" w14:paraId="02EB378F" wp14:textId="77777777">
            <w:pPr>
              <w:jc w:val="center"/>
              <w:rPr>
                <w:rFonts w:ascii="Comic Sans MS" w:hAnsi="Comic Sans MS"/>
              </w:rPr>
            </w:pPr>
          </w:p>
          <w:p w:rsidRPr="008F24EB" w:rsidR="004C7B3F" w:rsidP="004C7B3F" w:rsidRDefault="004C7B3F" w14:paraId="6A05A809" wp14:textId="77777777">
            <w:pPr>
              <w:jc w:val="center"/>
              <w:rPr>
                <w:rFonts w:ascii="Comic Sans MS" w:hAnsi="Comic Sans MS"/>
              </w:rPr>
            </w:pPr>
          </w:p>
        </w:tc>
      </w:tr>
      <w:tr xmlns:wp14="http://schemas.microsoft.com/office/word/2010/wordml" w:rsidRPr="009569E3" w:rsidR="004C7B3F" w:rsidTr="13ED2993" w14:paraId="441B9091"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Pr="009569E3" w:rsidR="004C7B3F" w:rsidP="00E2616F" w:rsidRDefault="00E2616F" w14:paraId="21348925" wp14:textId="77777777">
            <w:pPr>
              <w:jc w:val="center"/>
              <w:rPr>
                <w:rFonts w:ascii="Comic Sans MS" w:hAnsi="Comic Sans MS"/>
                <w:bCs/>
              </w:rPr>
            </w:pPr>
            <w:r>
              <w:rPr>
                <w:rFonts w:ascii="Comic Sans MS" w:hAnsi="Comic Sans MS"/>
                <w:bCs/>
              </w:rPr>
              <w:t>Written by</w:t>
            </w:r>
            <w:r w:rsidR="004C7B3F">
              <w:rPr>
                <w:rFonts w:ascii="Comic Sans MS" w:hAnsi="Comic Sans MS"/>
                <w:bCs/>
              </w:rPr>
              <w:t xml:space="preserve"> </w:t>
            </w:r>
          </w:p>
        </w:tc>
        <w:tc>
          <w:tcPr>
            <w:tcW w:w="4949" w:type="dxa"/>
            <w:tcBorders>
              <w:top w:val="single" w:color="auto" w:sz="4" w:space="0"/>
              <w:left w:val="single" w:color="auto" w:sz="4" w:space="0"/>
              <w:bottom w:val="single" w:color="auto" w:sz="4" w:space="0"/>
              <w:right w:val="single" w:color="auto" w:sz="4" w:space="0"/>
            </w:tcBorders>
            <w:tcMar/>
            <w:vAlign w:val="center"/>
          </w:tcPr>
          <w:p w:rsidRPr="009569E3" w:rsidR="004C7B3F" w:rsidP="004C7B3F" w:rsidRDefault="008272F7" w14:paraId="6DC2F50E" wp14:textId="77777777">
            <w:pPr>
              <w:jc w:val="center"/>
              <w:rPr>
                <w:rFonts w:ascii="Comic Sans MS" w:hAnsi="Comic Sans MS"/>
                <w:bCs/>
              </w:rPr>
            </w:pPr>
            <w:r>
              <w:rPr>
                <w:rFonts w:ascii="Comic Sans MS" w:hAnsi="Comic Sans MS"/>
                <w:bCs/>
              </w:rPr>
              <w:t>Carol Bond</w:t>
            </w:r>
          </w:p>
        </w:tc>
      </w:tr>
      <w:tr xmlns:wp14="http://schemas.microsoft.com/office/word/2010/wordml" w:rsidRPr="009569E3" w:rsidR="00E2616F" w:rsidTr="13ED2993" w14:paraId="7B758C5F"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00E2616F" w:rsidP="0044254C" w:rsidRDefault="00E2616F" w14:paraId="6F763A8E" wp14:textId="77777777">
            <w:pPr>
              <w:jc w:val="center"/>
              <w:rPr>
                <w:rFonts w:ascii="Comic Sans MS" w:hAnsi="Comic Sans MS"/>
                <w:bCs/>
              </w:rPr>
            </w:pPr>
            <w:r>
              <w:rPr>
                <w:rFonts w:ascii="Comic Sans MS" w:hAnsi="Comic Sans MS"/>
                <w:bCs/>
              </w:rPr>
              <w:t>Updated by</w:t>
            </w:r>
          </w:p>
        </w:tc>
        <w:tc>
          <w:tcPr>
            <w:tcW w:w="4949" w:type="dxa"/>
            <w:tcBorders>
              <w:top w:val="single" w:color="auto" w:sz="4" w:space="0"/>
              <w:left w:val="single" w:color="auto" w:sz="4" w:space="0"/>
              <w:bottom w:val="single" w:color="auto" w:sz="4" w:space="0"/>
              <w:right w:val="single" w:color="auto" w:sz="4" w:space="0"/>
            </w:tcBorders>
            <w:tcMar/>
            <w:vAlign w:val="center"/>
          </w:tcPr>
          <w:p w:rsidR="00E2616F" w:rsidP="00E2616F" w:rsidRDefault="00E2616F" w14:paraId="5A39BBE3" wp14:textId="77777777">
            <w:pPr>
              <w:jc w:val="center"/>
              <w:rPr>
                <w:rFonts w:ascii="Comic Sans MS" w:hAnsi="Comic Sans MS"/>
                <w:bCs/>
              </w:rPr>
            </w:pPr>
          </w:p>
        </w:tc>
      </w:tr>
      <w:tr xmlns:wp14="http://schemas.microsoft.com/office/word/2010/wordml" w:rsidRPr="009569E3" w:rsidR="00E2616F" w:rsidTr="13ED2993" w14:paraId="719F3016"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Pr="009569E3" w:rsidR="00E2616F" w:rsidP="0044254C" w:rsidRDefault="00E2616F" w14:paraId="22E5273D" wp14:textId="77777777">
            <w:pPr>
              <w:jc w:val="center"/>
              <w:rPr>
                <w:rFonts w:ascii="Comic Sans MS" w:hAnsi="Comic Sans MS"/>
                <w:bCs/>
              </w:rPr>
            </w:pPr>
            <w:r>
              <w:rPr>
                <w:rFonts w:ascii="Comic Sans MS" w:hAnsi="Comic Sans MS"/>
                <w:bCs/>
              </w:rPr>
              <w:t>Start Date</w:t>
            </w:r>
          </w:p>
        </w:tc>
        <w:tc>
          <w:tcPr>
            <w:tcW w:w="4949" w:type="dxa"/>
            <w:tcBorders>
              <w:top w:val="single" w:color="auto" w:sz="4" w:space="0"/>
              <w:left w:val="single" w:color="auto" w:sz="4" w:space="0"/>
              <w:bottom w:val="single" w:color="auto" w:sz="4" w:space="0"/>
              <w:right w:val="single" w:color="auto" w:sz="4" w:space="0"/>
            </w:tcBorders>
            <w:tcMar/>
            <w:vAlign w:val="center"/>
          </w:tcPr>
          <w:p w:rsidRPr="009569E3" w:rsidR="00E2616F" w:rsidP="0044254C" w:rsidRDefault="008272F7" w14:paraId="6F7B870B" wp14:textId="77777777">
            <w:pPr>
              <w:jc w:val="center"/>
              <w:rPr>
                <w:rFonts w:ascii="Comic Sans MS" w:hAnsi="Comic Sans MS"/>
                <w:bCs/>
              </w:rPr>
            </w:pPr>
            <w:r>
              <w:rPr>
                <w:rFonts w:ascii="Comic Sans MS" w:hAnsi="Comic Sans MS"/>
                <w:bCs/>
              </w:rPr>
              <w:t>September 2021</w:t>
            </w:r>
          </w:p>
        </w:tc>
      </w:tr>
      <w:tr xmlns:wp14="http://schemas.microsoft.com/office/word/2010/wordml" w:rsidRPr="009569E3" w:rsidR="00E2616F" w:rsidTr="13ED2993" w14:paraId="4EDCEEC9"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Pr="009569E3" w:rsidR="00E2616F" w:rsidP="13ED2993" w:rsidRDefault="00E2616F" w14:paraId="60368606" wp14:textId="23FC50E0">
            <w:pPr>
              <w:jc w:val="center"/>
              <w:rPr>
                <w:rFonts w:ascii="Comic Sans MS" w:hAnsi="Comic Sans MS"/>
              </w:rPr>
            </w:pPr>
            <w:r w:rsidRPr="13ED2993" w:rsidR="00E2616F">
              <w:rPr>
                <w:rFonts w:ascii="Comic Sans MS" w:hAnsi="Comic Sans MS"/>
              </w:rPr>
              <w:t>Review</w:t>
            </w:r>
            <w:r w:rsidRPr="13ED2993" w:rsidR="2359A198">
              <w:rPr>
                <w:rFonts w:ascii="Comic Sans MS" w:hAnsi="Comic Sans MS"/>
              </w:rPr>
              <w:t>ed</w:t>
            </w:r>
          </w:p>
          <w:p w:rsidRPr="009569E3" w:rsidR="00E2616F" w:rsidP="13ED2993" w:rsidRDefault="00E2616F" w14:paraId="2030FFB8" wp14:textId="26C93796">
            <w:pPr>
              <w:jc w:val="center"/>
              <w:rPr>
                <w:rFonts w:ascii="Comic Sans MS" w:hAnsi="Comic Sans MS"/>
              </w:rPr>
            </w:pPr>
            <w:r w:rsidRPr="13ED2993" w:rsidR="2359A198">
              <w:rPr>
                <w:rFonts w:ascii="Comic Sans MS" w:hAnsi="Comic Sans MS"/>
              </w:rPr>
              <w:t xml:space="preserve">Next review </w:t>
            </w:r>
            <w:r w:rsidRPr="13ED2993" w:rsidR="00E2616F">
              <w:rPr>
                <w:rFonts w:ascii="Comic Sans MS" w:hAnsi="Comic Sans MS"/>
              </w:rPr>
              <w:t>Date</w:t>
            </w:r>
          </w:p>
        </w:tc>
        <w:tc>
          <w:tcPr>
            <w:tcW w:w="4949" w:type="dxa"/>
            <w:tcBorders>
              <w:top w:val="single" w:color="auto" w:sz="4" w:space="0"/>
              <w:left w:val="single" w:color="auto" w:sz="4" w:space="0"/>
              <w:bottom w:val="single" w:color="auto" w:sz="4" w:space="0"/>
              <w:right w:val="single" w:color="auto" w:sz="4" w:space="0"/>
            </w:tcBorders>
            <w:tcMar/>
            <w:vAlign w:val="center"/>
          </w:tcPr>
          <w:p w:rsidRPr="009569E3" w:rsidR="00E2616F" w:rsidP="13ED2993" w:rsidRDefault="008272F7" w14:paraId="25E60841" wp14:textId="7703168F">
            <w:pPr>
              <w:pStyle w:val="Normal"/>
              <w:suppressLineNumbers w:val="0"/>
              <w:bidi w:val="0"/>
              <w:spacing w:before="0" w:beforeAutospacing="off" w:after="0" w:afterAutospacing="off" w:line="259" w:lineRule="auto"/>
              <w:ind w:left="0" w:right="0"/>
              <w:jc w:val="center"/>
            </w:pPr>
            <w:r w:rsidRPr="13ED2993" w:rsidR="33130072">
              <w:rPr>
                <w:rFonts w:ascii="Comic Sans MS" w:hAnsi="Comic Sans MS"/>
              </w:rPr>
              <w:t>March 2024</w:t>
            </w:r>
          </w:p>
          <w:p w:rsidRPr="009569E3" w:rsidR="00E2616F" w:rsidP="13ED2993" w:rsidRDefault="008272F7" w14:paraId="4DCEB76A" wp14:textId="3829FFB8">
            <w:pPr>
              <w:pStyle w:val="Normal"/>
              <w:suppressLineNumbers w:val="0"/>
              <w:bidi w:val="0"/>
              <w:spacing w:before="0" w:beforeAutospacing="off" w:after="0" w:afterAutospacing="off" w:line="259" w:lineRule="auto"/>
              <w:ind w:left="0" w:right="0"/>
              <w:jc w:val="center"/>
              <w:rPr>
                <w:rFonts w:ascii="Comic Sans MS" w:hAnsi="Comic Sans MS"/>
              </w:rPr>
            </w:pPr>
            <w:r w:rsidRPr="13ED2993" w:rsidR="33130072">
              <w:rPr>
                <w:rFonts w:ascii="Comic Sans MS" w:hAnsi="Comic Sans MS"/>
              </w:rPr>
              <w:t>March 2026</w:t>
            </w:r>
          </w:p>
        </w:tc>
      </w:tr>
      <w:tr xmlns:wp14="http://schemas.microsoft.com/office/word/2010/wordml" w:rsidRPr="009569E3" w:rsidR="00E2616F" w:rsidTr="13ED2993" w14:paraId="1AC98C5F"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00E2616F" w:rsidP="004C7B3F" w:rsidRDefault="00E2616F" w14:paraId="4014919B" wp14:textId="77777777">
            <w:pPr>
              <w:jc w:val="center"/>
              <w:rPr>
                <w:rFonts w:ascii="Comic Sans MS" w:hAnsi="Comic Sans MS"/>
                <w:bCs/>
              </w:rPr>
            </w:pPr>
            <w:r>
              <w:rPr>
                <w:rFonts w:ascii="Comic Sans MS" w:hAnsi="Comic Sans MS"/>
                <w:bCs/>
              </w:rPr>
              <w:t>Updated</w:t>
            </w:r>
          </w:p>
        </w:tc>
        <w:tc>
          <w:tcPr>
            <w:tcW w:w="4949" w:type="dxa"/>
            <w:tcBorders>
              <w:top w:val="single" w:color="auto" w:sz="4" w:space="0"/>
              <w:left w:val="single" w:color="auto" w:sz="4" w:space="0"/>
              <w:bottom w:val="single" w:color="auto" w:sz="4" w:space="0"/>
              <w:right w:val="single" w:color="auto" w:sz="4" w:space="0"/>
            </w:tcBorders>
            <w:tcMar/>
            <w:vAlign w:val="center"/>
          </w:tcPr>
          <w:p w:rsidR="00E2616F" w:rsidP="004C7B3F" w:rsidRDefault="00E2616F" w14:paraId="41C8F396" wp14:textId="77777777">
            <w:pPr>
              <w:jc w:val="center"/>
              <w:rPr>
                <w:rFonts w:ascii="Comic Sans MS" w:hAnsi="Comic Sans MS"/>
                <w:bCs/>
              </w:rPr>
            </w:pPr>
          </w:p>
        </w:tc>
      </w:tr>
      <w:tr xmlns:wp14="http://schemas.microsoft.com/office/word/2010/wordml" w:rsidRPr="009569E3" w:rsidR="004C7B3F" w:rsidTr="13ED2993" w14:paraId="19FBACCF"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Pr="009569E3" w:rsidR="004C7B3F" w:rsidP="004C7B3F" w:rsidRDefault="004C7B3F" w14:paraId="69BC1DB8" wp14:textId="77777777">
            <w:pPr>
              <w:jc w:val="center"/>
              <w:rPr>
                <w:rFonts w:ascii="Comic Sans MS" w:hAnsi="Comic Sans MS"/>
                <w:bCs/>
              </w:rPr>
            </w:pPr>
            <w:proofErr w:type="spellStart"/>
            <w:r>
              <w:rPr>
                <w:rFonts w:ascii="Comic Sans MS" w:hAnsi="Comic Sans MS"/>
                <w:bCs/>
              </w:rPr>
              <w:t>Headteacher’s</w:t>
            </w:r>
            <w:proofErr w:type="spellEnd"/>
            <w:r>
              <w:rPr>
                <w:rFonts w:ascii="Comic Sans MS" w:hAnsi="Comic Sans MS"/>
                <w:bCs/>
              </w:rPr>
              <w:t xml:space="preserve"> Signature</w:t>
            </w:r>
          </w:p>
        </w:tc>
        <w:tc>
          <w:tcPr>
            <w:tcW w:w="4949" w:type="dxa"/>
            <w:tcBorders>
              <w:top w:val="single" w:color="auto" w:sz="4" w:space="0"/>
              <w:left w:val="single" w:color="auto" w:sz="4" w:space="0"/>
              <w:bottom w:val="single" w:color="auto" w:sz="4" w:space="0"/>
              <w:right w:val="single" w:color="auto" w:sz="4" w:space="0"/>
            </w:tcBorders>
            <w:tcMar/>
            <w:vAlign w:val="center"/>
          </w:tcPr>
          <w:p w:rsidRPr="009569E3" w:rsidR="004C7B3F" w:rsidP="004C7B3F" w:rsidRDefault="004C7B3F" w14:paraId="72A3D3EC" wp14:textId="77777777">
            <w:pPr>
              <w:jc w:val="center"/>
              <w:rPr>
                <w:rFonts w:ascii="Comic Sans MS" w:hAnsi="Comic Sans MS"/>
                <w:bCs/>
              </w:rPr>
            </w:pPr>
          </w:p>
        </w:tc>
      </w:tr>
      <w:tr xmlns:wp14="http://schemas.microsoft.com/office/word/2010/wordml" w:rsidRPr="009569E3" w:rsidR="004C7B3F" w:rsidTr="13ED2993" w14:paraId="25FD28CC"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Pr="009569E3" w:rsidR="004C7B3F" w:rsidP="004C7B3F" w:rsidRDefault="004C7B3F" w14:paraId="4AF16CCD" wp14:textId="77777777">
            <w:pPr>
              <w:jc w:val="center"/>
              <w:rPr>
                <w:rFonts w:ascii="Comic Sans MS" w:hAnsi="Comic Sans MS"/>
                <w:bCs/>
              </w:rPr>
            </w:pPr>
            <w:r>
              <w:rPr>
                <w:rFonts w:ascii="Comic Sans MS" w:hAnsi="Comic Sans MS"/>
                <w:bCs/>
              </w:rPr>
              <w:t>Chair of Governors’ Signature</w:t>
            </w:r>
          </w:p>
        </w:tc>
        <w:tc>
          <w:tcPr>
            <w:tcW w:w="4949" w:type="dxa"/>
            <w:tcBorders>
              <w:top w:val="single" w:color="auto" w:sz="4" w:space="0"/>
              <w:left w:val="single" w:color="auto" w:sz="4" w:space="0"/>
              <w:bottom w:val="single" w:color="auto" w:sz="4" w:space="0"/>
              <w:right w:val="single" w:color="auto" w:sz="4" w:space="0"/>
            </w:tcBorders>
            <w:tcMar/>
            <w:vAlign w:val="center"/>
          </w:tcPr>
          <w:p w:rsidRPr="009569E3" w:rsidR="004C7B3F" w:rsidP="004C7B3F" w:rsidRDefault="004C7B3F" w14:paraId="0D0B940D" wp14:textId="77777777">
            <w:pPr>
              <w:jc w:val="center"/>
              <w:rPr>
                <w:rFonts w:ascii="Comic Sans MS" w:hAnsi="Comic Sans MS"/>
                <w:bCs/>
              </w:rPr>
            </w:pPr>
          </w:p>
        </w:tc>
      </w:tr>
      <w:tr xmlns:wp14="http://schemas.microsoft.com/office/word/2010/wordml" w:rsidRPr="009569E3" w:rsidR="004C7B3F" w:rsidTr="13ED2993" w14:paraId="082526D3" wp14:textId="77777777">
        <w:trPr>
          <w:trHeight w:val="633"/>
        </w:trPr>
        <w:tc>
          <w:tcPr>
            <w:tcW w:w="4679" w:type="dxa"/>
            <w:tcBorders>
              <w:top w:val="single" w:color="auto" w:sz="4" w:space="0"/>
              <w:left w:val="single" w:color="auto" w:sz="4" w:space="0"/>
              <w:bottom w:val="single" w:color="auto" w:sz="4" w:space="0"/>
              <w:right w:val="single" w:color="auto" w:sz="4" w:space="0"/>
            </w:tcBorders>
            <w:tcMar/>
            <w:vAlign w:val="center"/>
          </w:tcPr>
          <w:p w:rsidRPr="009569E3" w:rsidR="004C7B3F" w:rsidP="00E2616F" w:rsidRDefault="004C7B3F" w14:paraId="7DD35989" wp14:textId="77777777">
            <w:pPr>
              <w:jc w:val="center"/>
              <w:rPr>
                <w:rFonts w:ascii="Comic Sans MS" w:hAnsi="Comic Sans MS"/>
                <w:bCs/>
              </w:rPr>
            </w:pPr>
            <w:r>
              <w:rPr>
                <w:rFonts w:ascii="Comic Sans MS" w:hAnsi="Comic Sans MS"/>
                <w:bCs/>
              </w:rPr>
              <w:t xml:space="preserve">Date ratified by </w:t>
            </w:r>
            <w:r w:rsidR="00E2616F">
              <w:rPr>
                <w:rFonts w:ascii="Comic Sans MS" w:hAnsi="Comic Sans MS"/>
                <w:bCs/>
              </w:rPr>
              <w:t>FGB</w:t>
            </w:r>
          </w:p>
        </w:tc>
        <w:tc>
          <w:tcPr>
            <w:tcW w:w="4949" w:type="dxa"/>
            <w:tcBorders>
              <w:top w:val="single" w:color="auto" w:sz="4" w:space="0"/>
              <w:left w:val="single" w:color="auto" w:sz="4" w:space="0"/>
              <w:bottom w:val="single" w:color="auto" w:sz="4" w:space="0"/>
              <w:right w:val="single" w:color="auto" w:sz="4" w:space="0"/>
            </w:tcBorders>
            <w:tcMar/>
            <w:vAlign w:val="center"/>
          </w:tcPr>
          <w:p w:rsidRPr="009569E3" w:rsidR="004C7B3F" w:rsidP="004C7B3F" w:rsidRDefault="004C7B3F" w14:paraId="0E27B00A" wp14:textId="77777777">
            <w:pPr>
              <w:jc w:val="center"/>
              <w:rPr>
                <w:rFonts w:ascii="Comic Sans MS" w:hAnsi="Comic Sans MS"/>
                <w:bCs/>
              </w:rPr>
            </w:pPr>
          </w:p>
        </w:tc>
      </w:tr>
    </w:tbl>
    <w:p xmlns:wp14="http://schemas.microsoft.com/office/word/2010/wordml" w:rsidRPr="00820E4B" w:rsidR="004875C2" w:rsidP="104D6C4F" w:rsidRDefault="004C7B3F" w14:paraId="25564188" wp14:textId="2E7800F9">
      <w:pPr>
        <w:pStyle w:val="Subtitle"/>
        <w:rPr>
          <w:rFonts w:ascii="Arial" w:hAnsi="Arial" w:cs="Arial"/>
          <w:sz w:val="22"/>
          <w:szCs w:val="22"/>
        </w:rPr>
      </w:pPr>
      <w:r w:rsidRPr="104D6C4F">
        <w:rPr>
          <w:rFonts w:ascii="Arial" w:hAnsi="Arial" w:cs="Arial"/>
          <w:sz w:val="22"/>
          <w:szCs w:val="22"/>
        </w:rPr>
        <w:br w:type="page"/>
      </w:r>
    </w:p>
    <w:p xmlns:wp14="http://schemas.microsoft.com/office/word/2010/wordml" w:rsidRPr="00820E4B" w:rsidR="004875C2" w:rsidP="104D6C4F" w:rsidRDefault="004C7B3F" w14:paraId="4C26F4CD" wp14:textId="039B9F7B">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br w:type="page"/>
      </w:r>
      <w:r w:rsidRPr="104D6C4F" w:rsidR="12F437CA">
        <w:rPr>
          <w:rFonts w:ascii="Calibri" w:hAnsi="Calibri" w:eastAsia="Calibri" w:cs="Calibri"/>
          <w:b w:val="1"/>
          <w:bCs w:val="1"/>
          <w:i w:val="0"/>
          <w:iCs w:val="0"/>
          <w:caps w:val="0"/>
          <w:smallCaps w:val="0"/>
          <w:noProof w:val="0"/>
          <w:color w:val="000000" w:themeColor="text1" w:themeTint="FF" w:themeShade="FF"/>
          <w:sz w:val="32"/>
          <w:szCs w:val="32"/>
          <w:lang w:val="en-GB"/>
        </w:rPr>
        <w:t xml:space="preserve">Equality Impact Assessment (EIA) </w:t>
      </w:r>
      <w:r w:rsidRPr="104D6C4F" w:rsidR="12F437CA">
        <w:rPr>
          <w:rFonts w:ascii="Calibri" w:hAnsi="Calibri" w:eastAsia="Calibri" w:cs="Calibri"/>
          <w:b w:val="1"/>
          <w:bCs w:val="1"/>
          <w:i w:val="0"/>
          <w:iCs w:val="0"/>
          <w:caps w:val="0"/>
          <w:smallCaps w:val="0"/>
          <w:noProof w:val="0"/>
          <w:color w:val="000000" w:themeColor="text1" w:themeTint="FF" w:themeShade="FF"/>
          <w:sz w:val="28"/>
          <w:szCs w:val="28"/>
          <w:lang w:val="en-GB"/>
        </w:rPr>
        <w:t>Part 1: EIA Screening</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2970"/>
        <w:gridCol w:w="1410"/>
        <w:gridCol w:w="2835"/>
        <w:gridCol w:w="2115"/>
      </w:tblGrid>
      <w:tr w:rsidR="104D6C4F" w:rsidTr="104D6C4F" w14:paraId="0D7434E1">
        <w:trPr>
          <w:trHeight w:val="300"/>
        </w:trPr>
        <w:tc>
          <w:tcPr>
            <w:tcW w:w="297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104D6C4F" w:rsidP="104D6C4F" w:rsidRDefault="104D6C4F" w14:paraId="4C465BC4" w14:textId="1D40321C">
            <w:pPr>
              <w:spacing w:line="276" w:lineRule="auto"/>
              <w:rPr>
                <w:rFonts w:ascii="Calibri" w:hAnsi="Calibri" w:eastAsia="Calibri" w:cs="Calibri"/>
                <w:b w:val="0"/>
                <w:bCs w:val="0"/>
                <w:i w:val="0"/>
                <w:iCs w:val="0"/>
                <w:sz w:val="20"/>
                <w:szCs w:val="20"/>
              </w:rPr>
            </w:pPr>
            <w:r w:rsidRPr="104D6C4F" w:rsidR="104D6C4F">
              <w:rPr>
                <w:rFonts w:ascii="Calibri" w:hAnsi="Calibri" w:eastAsia="Calibri" w:cs="Calibri"/>
                <w:b w:val="1"/>
                <w:bCs w:val="1"/>
                <w:i w:val="0"/>
                <w:iCs w:val="0"/>
                <w:sz w:val="20"/>
                <w:szCs w:val="20"/>
                <w:lang w:val="en-GB"/>
              </w:rPr>
              <w:t>Policies, Procedures or Practices:</w:t>
            </w:r>
          </w:p>
        </w:tc>
        <w:tc>
          <w:tcPr>
            <w:tcW w:w="1410" w:type="dxa"/>
            <w:tcBorders>
              <w:top w:val="single" w:sz="6"/>
              <w:left w:val="single" w:sz="6"/>
              <w:bottom w:val="single" w:sz="6"/>
              <w:right w:val="single" w:sz="6"/>
            </w:tcBorders>
            <w:tcMar>
              <w:left w:w="105" w:type="dxa"/>
              <w:right w:w="105" w:type="dxa"/>
            </w:tcMar>
            <w:vAlign w:val="top"/>
          </w:tcPr>
          <w:p w:rsidR="652B985C" w:rsidP="104D6C4F" w:rsidRDefault="652B985C" w14:paraId="3BC174AB" w14:textId="3F9F0689">
            <w:pPr>
              <w:pStyle w:val="Normal"/>
              <w:suppressLineNumbers w:val="0"/>
              <w:bidi w:val="0"/>
              <w:spacing w:before="0" w:beforeAutospacing="off" w:after="0" w:afterAutospacing="off" w:line="276" w:lineRule="auto"/>
              <w:ind w:left="0" w:right="0"/>
              <w:jc w:val="left"/>
            </w:pPr>
            <w:r w:rsidRPr="104D6C4F" w:rsidR="652B985C">
              <w:rPr>
                <w:rFonts w:ascii="Calibri" w:hAnsi="Calibri" w:eastAsia="Calibri" w:cs="Calibri"/>
                <w:b w:val="0"/>
                <w:bCs w:val="0"/>
                <w:i w:val="0"/>
                <w:iCs w:val="0"/>
                <w:sz w:val="20"/>
                <w:szCs w:val="20"/>
                <w:lang w:val="en-GB"/>
              </w:rPr>
              <w:t>Admissions Policy</w:t>
            </w:r>
          </w:p>
        </w:tc>
        <w:tc>
          <w:tcPr>
            <w:tcW w:w="283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104D6C4F" w:rsidP="104D6C4F" w:rsidRDefault="104D6C4F" w14:paraId="025E653E" w14:textId="71A0D22B">
            <w:pPr>
              <w:spacing w:line="276" w:lineRule="auto"/>
              <w:rPr>
                <w:rFonts w:ascii="Calibri" w:hAnsi="Calibri" w:eastAsia="Calibri" w:cs="Calibri"/>
                <w:b w:val="0"/>
                <w:bCs w:val="0"/>
                <w:i w:val="0"/>
                <w:iCs w:val="0"/>
                <w:sz w:val="20"/>
                <w:szCs w:val="20"/>
              </w:rPr>
            </w:pPr>
            <w:r w:rsidRPr="104D6C4F" w:rsidR="104D6C4F">
              <w:rPr>
                <w:rFonts w:ascii="Calibri" w:hAnsi="Calibri" w:eastAsia="Calibri" w:cs="Calibri"/>
                <w:b w:val="1"/>
                <w:bCs w:val="1"/>
                <w:i w:val="0"/>
                <w:iCs w:val="0"/>
                <w:sz w:val="20"/>
                <w:szCs w:val="20"/>
                <w:lang w:val="en-GB"/>
              </w:rPr>
              <w:t>DATE:</w:t>
            </w:r>
          </w:p>
        </w:tc>
        <w:tc>
          <w:tcPr>
            <w:tcW w:w="2115" w:type="dxa"/>
            <w:tcBorders>
              <w:top w:val="single" w:sz="6"/>
              <w:left w:val="single" w:sz="6"/>
              <w:bottom w:val="single" w:sz="6"/>
              <w:right w:val="single" w:sz="6"/>
            </w:tcBorders>
            <w:tcMar>
              <w:left w:w="105" w:type="dxa"/>
              <w:right w:w="105" w:type="dxa"/>
            </w:tcMar>
            <w:vAlign w:val="top"/>
          </w:tcPr>
          <w:p w:rsidR="1C66739D" w:rsidP="104D6C4F" w:rsidRDefault="1C66739D" w14:paraId="36E8B439" w14:textId="49C1C751">
            <w:pPr>
              <w:pStyle w:val="Normal"/>
              <w:suppressLineNumbers w:val="0"/>
              <w:bidi w:val="0"/>
              <w:spacing w:before="0" w:beforeAutospacing="off" w:after="0" w:afterAutospacing="off" w:line="256" w:lineRule="auto"/>
              <w:ind w:left="0" w:right="0"/>
              <w:jc w:val="left"/>
            </w:pPr>
            <w:r w:rsidRPr="104D6C4F" w:rsidR="1C66739D">
              <w:rPr>
                <w:rFonts w:ascii="Calibri" w:hAnsi="Calibri" w:eastAsia="Calibri" w:cs="Calibri"/>
                <w:b w:val="0"/>
                <w:bCs w:val="0"/>
                <w:i w:val="0"/>
                <w:iCs w:val="0"/>
                <w:sz w:val="20"/>
                <w:szCs w:val="20"/>
              </w:rPr>
              <w:t>March 2024</w:t>
            </w:r>
          </w:p>
        </w:tc>
      </w:tr>
      <w:tr w:rsidR="104D6C4F" w:rsidTr="104D6C4F" w14:paraId="683F29A2">
        <w:trPr>
          <w:trHeight w:val="300"/>
        </w:trPr>
        <w:tc>
          <w:tcPr>
            <w:tcW w:w="297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104D6C4F" w:rsidP="104D6C4F" w:rsidRDefault="104D6C4F" w14:paraId="1560178F" w14:textId="29B6EDE3">
            <w:pPr>
              <w:spacing w:line="276" w:lineRule="auto"/>
              <w:rPr>
                <w:rFonts w:ascii="Calibri" w:hAnsi="Calibri" w:eastAsia="Calibri" w:cs="Calibri"/>
                <w:b w:val="0"/>
                <w:bCs w:val="0"/>
                <w:i w:val="0"/>
                <w:iCs w:val="0"/>
                <w:sz w:val="20"/>
                <w:szCs w:val="20"/>
              </w:rPr>
            </w:pPr>
            <w:r w:rsidRPr="104D6C4F" w:rsidR="104D6C4F">
              <w:rPr>
                <w:rFonts w:ascii="Calibri" w:hAnsi="Calibri" w:eastAsia="Calibri" w:cs="Calibri"/>
                <w:b w:val="1"/>
                <w:bCs w:val="1"/>
                <w:i w:val="0"/>
                <w:iCs w:val="0"/>
                <w:sz w:val="20"/>
                <w:szCs w:val="20"/>
                <w:lang w:val="en-GB"/>
              </w:rPr>
              <w:t>EIA CARRIED OUT BY:</w:t>
            </w:r>
          </w:p>
        </w:tc>
        <w:tc>
          <w:tcPr>
            <w:tcW w:w="1410" w:type="dxa"/>
            <w:tcBorders>
              <w:top w:val="single" w:sz="6"/>
              <w:left w:val="single" w:sz="6"/>
              <w:bottom w:val="single" w:sz="6"/>
              <w:right w:val="single" w:sz="6"/>
            </w:tcBorders>
            <w:tcMar>
              <w:left w:w="105" w:type="dxa"/>
              <w:right w:w="105" w:type="dxa"/>
            </w:tcMar>
            <w:vAlign w:val="top"/>
          </w:tcPr>
          <w:p w:rsidR="104D6C4F" w:rsidP="104D6C4F" w:rsidRDefault="104D6C4F" w14:paraId="3C059F89" w14:textId="72957E9E">
            <w:pPr>
              <w:rPr>
                <w:rFonts w:ascii="Calibri" w:hAnsi="Calibri" w:eastAsia="Calibri" w:cs="Calibri"/>
                <w:b w:val="0"/>
                <w:bCs w:val="0"/>
                <w:i w:val="0"/>
                <w:iCs w:val="0"/>
                <w:sz w:val="20"/>
                <w:szCs w:val="20"/>
              </w:rPr>
            </w:pPr>
            <w:r w:rsidRPr="104D6C4F" w:rsidR="104D6C4F">
              <w:rPr>
                <w:rFonts w:ascii="Calibri" w:hAnsi="Calibri" w:eastAsia="Calibri" w:cs="Calibri"/>
                <w:b w:val="1"/>
                <w:bCs w:val="1"/>
                <w:i w:val="0"/>
                <w:iCs w:val="0"/>
                <w:sz w:val="20"/>
                <w:szCs w:val="20"/>
                <w:lang w:val="en-GB"/>
              </w:rPr>
              <w:t>Carol Bond</w:t>
            </w:r>
          </w:p>
        </w:tc>
        <w:tc>
          <w:tcPr>
            <w:tcW w:w="283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104D6C4F" w:rsidP="104D6C4F" w:rsidRDefault="104D6C4F" w14:paraId="32D45CC0" w14:textId="0B2E34C4">
            <w:pPr>
              <w:spacing w:line="276" w:lineRule="auto"/>
              <w:rPr>
                <w:rFonts w:ascii="Calibri" w:hAnsi="Calibri" w:eastAsia="Calibri" w:cs="Calibri"/>
                <w:b w:val="0"/>
                <w:bCs w:val="0"/>
                <w:i w:val="0"/>
                <w:iCs w:val="0"/>
                <w:sz w:val="20"/>
                <w:szCs w:val="20"/>
              </w:rPr>
            </w:pPr>
            <w:r w:rsidRPr="104D6C4F" w:rsidR="104D6C4F">
              <w:rPr>
                <w:rFonts w:ascii="Calibri" w:hAnsi="Calibri" w:eastAsia="Calibri" w:cs="Calibri"/>
                <w:b w:val="1"/>
                <w:bCs w:val="1"/>
                <w:i w:val="0"/>
                <w:iCs w:val="0"/>
                <w:sz w:val="20"/>
                <w:szCs w:val="20"/>
                <w:lang w:val="en-GB"/>
              </w:rPr>
              <w:t>EIA APPROVED BY:</w:t>
            </w:r>
          </w:p>
        </w:tc>
        <w:tc>
          <w:tcPr>
            <w:tcW w:w="2115" w:type="dxa"/>
            <w:tcBorders>
              <w:top w:val="single" w:sz="6"/>
              <w:left w:val="single" w:sz="6"/>
              <w:bottom w:val="single" w:sz="6"/>
              <w:right w:val="single" w:sz="6"/>
            </w:tcBorders>
            <w:tcMar>
              <w:left w:w="105" w:type="dxa"/>
              <w:right w:w="105" w:type="dxa"/>
            </w:tcMar>
            <w:vAlign w:val="top"/>
          </w:tcPr>
          <w:p w:rsidR="104D6C4F" w:rsidP="104D6C4F" w:rsidRDefault="104D6C4F" w14:paraId="45A79CCE" w14:textId="7953EE12">
            <w:pPr>
              <w:rPr>
                <w:rFonts w:ascii="Calibri" w:hAnsi="Calibri" w:eastAsia="Calibri" w:cs="Calibri"/>
                <w:b w:val="0"/>
                <w:bCs w:val="0"/>
                <w:i w:val="0"/>
                <w:iCs w:val="0"/>
                <w:sz w:val="20"/>
                <w:szCs w:val="20"/>
              </w:rPr>
            </w:pPr>
          </w:p>
        </w:tc>
      </w:tr>
    </w:tbl>
    <w:p xmlns:wp14="http://schemas.microsoft.com/office/word/2010/wordml" w:rsidRPr="00820E4B" w:rsidR="004875C2" w:rsidP="104D6C4F" w:rsidRDefault="004C7B3F" w14:paraId="11F56574" wp14:textId="795AE08A">
      <w:pP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RPr="00820E4B" w:rsidR="004875C2" w:rsidP="104D6C4F" w:rsidRDefault="004C7B3F" w14:paraId="35FD0796" wp14:textId="0B3502B8">
      <w:pPr>
        <w:rPr>
          <w:rFonts w:ascii="Calibri" w:hAnsi="Calibri" w:eastAsia="Calibri" w:cs="Calibri"/>
          <w:b w:val="0"/>
          <w:bCs w:val="0"/>
          <w:i w:val="0"/>
          <w:iCs w:val="0"/>
          <w:caps w:val="0"/>
          <w:smallCaps w:val="0"/>
          <w:noProof w:val="0"/>
          <w:color w:val="000000" w:themeColor="text1" w:themeTint="FF" w:themeShade="FF"/>
          <w:sz w:val="28"/>
          <w:szCs w:val="28"/>
          <w:lang w:val="en-GB"/>
        </w:rPr>
      </w:pPr>
      <w:r w:rsidRPr="104D6C4F" w:rsidR="12F437CA">
        <w:rPr>
          <w:rFonts w:ascii="Calibri" w:hAnsi="Calibri" w:eastAsia="Calibri" w:cs="Calibri"/>
          <w:b w:val="1"/>
          <w:bCs w:val="1"/>
          <w:i w:val="0"/>
          <w:iCs w:val="0"/>
          <w:caps w:val="0"/>
          <w:smallCaps w:val="0"/>
          <w:noProof w:val="0"/>
          <w:color w:val="000000" w:themeColor="text1" w:themeTint="FF" w:themeShade="FF"/>
          <w:sz w:val="28"/>
          <w:szCs w:val="28"/>
          <w:lang w:val="en-GB"/>
        </w:rPr>
        <w:t>Groups that may be affected:</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890"/>
        <w:gridCol w:w="1830"/>
        <w:gridCol w:w="2685"/>
      </w:tblGrid>
      <w:tr w:rsidR="104D6C4F" w:rsidTr="104D6C4F" w14:paraId="2751B5D4">
        <w:trPr>
          <w:trHeight w:val="300"/>
        </w:trPr>
        <w:tc>
          <w:tcPr>
            <w:tcW w:w="489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104D6C4F" w:rsidP="104D6C4F" w:rsidRDefault="104D6C4F" w14:paraId="2E76CFF4" w14:textId="6CF76938">
            <w:pPr>
              <w:spacing w:line="27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 xml:space="preserve">Are there concerns that the policy could have a different impact on any of the following groups? (please tick the relevant boxes) </w:t>
            </w:r>
          </w:p>
        </w:tc>
        <w:tc>
          <w:tcPr>
            <w:tcW w:w="183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104D6C4F" w:rsidP="104D6C4F" w:rsidRDefault="104D6C4F" w14:paraId="4DCBAA47" w14:textId="336896B9">
            <w:pPr>
              <w:spacing w:line="276" w:lineRule="auto"/>
              <w:jc w:val="center"/>
              <w:rPr>
                <w:rFonts w:ascii="Calibri" w:hAnsi="Calibri" w:eastAsia="Calibri" w:cs="Calibri"/>
                <w:b w:val="0"/>
                <w:bCs w:val="0"/>
                <w:i w:val="0"/>
                <w:iCs w:val="0"/>
                <w:sz w:val="16"/>
                <w:szCs w:val="16"/>
              </w:rPr>
            </w:pPr>
            <w:r w:rsidRPr="104D6C4F" w:rsidR="104D6C4F">
              <w:rPr>
                <w:rFonts w:ascii="Calibri" w:hAnsi="Calibri" w:eastAsia="Calibri" w:cs="Calibri"/>
                <w:b w:val="0"/>
                <w:bCs w:val="0"/>
                <w:i w:val="0"/>
                <w:iCs w:val="0"/>
                <w:sz w:val="16"/>
                <w:szCs w:val="16"/>
                <w:lang w:val="en-GB"/>
              </w:rPr>
              <w:t>Existing or potential adverse impact</w:t>
            </w:r>
          </w:p>
        </w:tc>
        <w:tc>
          <w:tcPr>
            <w:tcW w:w="26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104D6C4F" w:rsidP="104D6C4F" w:rsidRDefault="104D6C4F" w14:paraId="2CABEB9D" w14:textId="4C2DFB57">
            <w:pPr>
              <w:spacing w:line="276" w:lineRule="auto"/>
              <w:jc w:val="center"/>
              <w:rPr>
                <w:rFonts w:ascii="Calibri" w:hAnsi="Calibri" w:eastAsia="Calibri" w:cs="Calibri"/>
                <w:b w:val="0"/>
                <w:bCs w:val="0"/>
                <w:i w:val="0"/>
                <w:iCs w:val="0"/>
                <w:sz w:val="16"/>
                <w:szCs w:val="16"/>
              </w:rPr>
            </w:pPr>
            <w:r w:rsidRPr="104D6C4F" w:rsidR="104D6C4F">
              <w:rPr>
                <w:rFonts w:ascii="Calibri" w:hAnsi="Calibri" w:eastAsia="Calibri" w:cs="Calibri"/>
                <w:b w:val="0"/>
                <w:bCs w:val="0"/>
                <w:i w:val="0"/>
                <w:iCs w:val="0"/>
                <w:sz w:val="16"/>
                <w:szCs w:val="16"/>
                <w:lang w:val="en-GB"/>
              </w:rPr>
              <w:t>Existing or potential for a positive impact</w:t>
            </w:r>
          </w:p>
        </w:tc>
      </w:tr>
      <w:tr w:rsidR="104D6C4F" w:rsidTr="104D6C4F" w14:paraId="4A83BB57">
        <w:trPr>
          <w:trHeight w:val="405"/>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5FDD42B6" w14:textId="53A26529">
            <w:pPr>
              <w:spacing w:line="25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Age</w:t>
            </w:r>
            <w:r w:rsidRPr="104D6C4F" w:rsidR="104D6C4F">
              <w:rPr>
                <w:rFonts w:ascii="Calibri" w:hAnsi="Calibri" w:eastAsia="Calibri" w:cs="Calibri"/>
                <w:b w:val="0"/>
                <w:bCs w:val="0"/>
                <w:i w:val="0"/>
                <w:iCs w:val="0"/>
                <w:sz w:val="16"/>
                <w:szCs w:val="16"/>
                <w:lang w:val="en-GB"/>
              </w:rPr>
              <w:t xml:space="preserve"> (young people, the elderly; issues surrounding protection and welfare, recruitment, training, pay, promotion)</w:t>
            </w:r>
          </w:p>
          <w:p w:rsidR="104D6C4F" w:rsidP="104D6C4F" w:rsidRDefault="104D6C4F" w14:paraId="1EBD9712" w14:textId="3E886B14">
            <w:pPr>
              <w:spacing w:line="276" w:lineRule="auto"/>
              <w:rPr>
                <w:rFonts w:ascii="Calibri" w:hAnsi="Calibri" w:eastAsia="Calibri" w:cs="Calibri"/>
                <w:b w:val="0"/>
                <w:bCs w:val="0"/>
                <w:i w:val="0"/>
                <w:iCs w:val="0"/>
                <w:sz w:val="12"/>
                <w:szCs w:val="12"/>
              </w:rPr>
            </w:pP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5B4FC7EB" w14:textId="5A364495">
            <w:pPr>
              <w:spacing w:line="27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2136C8BD" w:rsidP="104D6C4F" w:rsidRDefault="2136C8BD" w14:paraId="79B3ABCC" w14:textId="24FB03EC">
            <w:pPr>
              <w:pStyle w:val="Heading7"/>
              <w:spacing w:before="240" w:after="60" w:line="256" w:lineRule="auto"/>
              <w:jc w:val="center"/>
              <w:rPr>
                <w:rFonts w:ascii="Calibri" w:hAnsi="Calibri" w:eastAsia="Calibri" w:cs="Calibri"/>
                <w:b w:val="0"/>
                <w:bCs w:val="0"/>
                <w:i w:val="0"/>
                <w:iCs w:val="0"/>
                <w:sz w:val="16"/>
                <w:szCs w:val="16"/>
                <w:lang w:val="en-GB"/>
              </w:rPr>
            </w:pPr>
            <w:r w:rsidRPr="104D6C4F" w:rsidR="2136C8BD">
              <w:rPr>
                <w:rFonts w:ascii="Calibri" w:hAnsi="Calibri" w:eastAsia="Calibri" w:cs="Calibri"/>
                <w:b w:val="0"/>
                <w:bCs w:val="0"/>
                <w:i w:val="0"/>
                <w:iCs w:val="0"/>
                <w:sz w:val="16"/>
                <w:szCs w:val="16"/>
                <w:lang w:val="en-GB"/>
              </w:rPr>
              <w:t>x</w:t>
            </w:r>
          </w:p>
        </w:tc>
      </w:tr>
      <w:tr w:rsidR="104D6C4F" w:rsidTr="104D6C4F" w14:paraId="1BDF5EEC">
        <w:trPr>
          <w:trHeight w:val="570"/>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085FC313" w14:textId="5881C4D8">
            <w:pPr>
              <w:spacing w:line="27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 xml:space="preserve">Disability </w:t>
            </w:r>
            <w:r w:rsidRPr="104D6C4F" w:rsidR="104D6C4F">
              <w:rPr>
                <w:rFonts w:ascii="Calibri" w:hAnsi="Calibri" w:eastAsia="Calibri" w:cs="Calibri"/>
                <w:b w:val="0"/>
                <w:bCs w:val="0"/>
                <w:i w:val="0"/>
                <w:iCs w:val="0"/>
                <w:sz w:val="16"/>
                <w:szCs w:val="16"/>
                <w:lang w:val="en-GB"/>
              </w:rPr>
              <w:t>(physical and mental disability, learning difficulties; issues surrounding access to buildings, curriculum and communication)</w:t>
            </w: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35721413" w14:textId="63BE7986">
            <w:pPr>
              <w:spacing w:line="27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6BA6B1C5" w:rsidP="104D6C4F" w:rsidRDefault="6BA6B1C5" w14:paraId="68CC014D" w14:textId="16FB9A71">
            <w:pPr>
              <w:spacing w:line="276" w:lineRule="auto"/>
              <w:jc w:val="center"/>
              <w:rPr>
                <w:rFonts w:ascii="Calibri" w:hAnsi="Calibri" w:eastAsia="Calibri" w:cs="Calibri"/>
                <w:b w:val="1"/>
                <w:bCs w:val="1"/>
                <w:i w:val="0"/>
                <w:iCs w:val="0"/>
                <w:sz w:val="16"/>
                <w:szCs w:val="16"/>
                <w:lang w:val="en-GB"/>
              </w:rPr>
            </w:pPr>
            <w:r w:rsidRPr="104D6C4F" w:rsidR="6BA6B1C5">
              <w:rPr>
                <w:rFonts w:ascii="Calibri" w:hAnsi="Calibri" w:eastAsia="Calibri" w:cs="Calibri"/>
                <w:b w:val="1"/>
                <w:bCs w:val="1"/>
                <w:i w:val="0"/>
                <w:iCs w:val="0"/>
                <w:sz w:val="16"/>
                <w:szCs w:val="16"/>
                <w:lang w:val="en-GB"/>
              </w:rPr>
              <w:t>x</w:t>
            </w:r>
          </w:p>
        </w:tc>
      </w:tr>
      <w:tr w:rsidR="104D6C4F" w:rsidTr="104D6C4F" w14:paraId="419DDD21">
        <w:trPr>
          <w:trHeight w:val="540"/>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39F3A89C" w14:textId="709C3E8C">
            <w:pPr>
              <w:spacing w:line="27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Gender reassignment</w:t>
            </w:r>
            <w:r w:rsidRPr="104D6C4F" w:rsidR="104D6C4F">
              <w:rPr>
                <w:rFonts w:ascii="Calibri" w:hAnsi="Calibri" w:eastAsia="Calibri" w:cs="Calibri"/>
                <w:b w:val="0"/>
                <w:bCs w:val="0"/>
                <w:i w:val="0"/>
                <w:iCs w:val="0"/>
                <w:sz w:val="16"/>
                <w:szCs w:val="16"/>
                <w:lang w:val="en-GB"/>
              </w:rPr>
              <w:t xml:space="preserve"> </w:t>
            </w: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5DE14FEC" w14:textId="1B60C9EB">
            <w:pPr>
              <w:spacing w:line="27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104D6C4F" w:rsidP="104D6C4F" w:rsidRDefault="104D6C4F" w14:paraId="29EAAE6E" w14:textId="7E132757">
            <w:pPr>
              <w:spacing w:line="276" w:lineRule="auto"/>
              <w:jc w:val="center"/>
              <w:rPr>
                <w:rFonts w:ascii="Calibri" w:hAnsi="Calibri" w:eastAsia="Calibri" w:cs="Calibri"/>
                <w:b w:val="0"/>
                <w:bCs w:val="0"/>
                <w:i w:val="0"/>
                <w:iCs w:val="0"/>
                <w:sz w:val="16"/>
                <w:szCs w:val="16"/>
              </w:rPr>
            </w:pPr>
          </w:p>
        </w:tc>
      </w:tr>
      <w:tr w:rsidR="104D6C4F" w:rsidTr="104D6C4F" w14:paraId="3CE00CC9">
        <w:trPr>
          <w:trHeight w:val="450"/>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02C19A43" w14:textId="345A1202">
            <w:pPr>
              <w:spacing w:line="25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Marriage and civil partnership</w:t>
            </w:r>
          </w:p>
          <w:p w:rsidR="104D6C4F" w:rsidP="104D6C4F" w:rsidRDefault="104D6C4F" w14:paraId="6FB65653" w14:textId="003A75D2">
            <w:pPr>
              <w:spacing w:line="276" w:lineRule="auto"/>
              <w:rPr>
                <w:rFonts w:ascii="Calibri" w:hAnsi="Calibri" w:eastAsia="Calibri" w:cs="Calibri"/>
                <w:b w:val="0"/>
                <w:bCs w:val="0"/>
                <w:i w:val="0"/>
                <w:iCs w:val="0"/>
                <w:sz w:val="12"/>
                <w:szCs w:val="12"/>
              </w:rPr>
            </w:pP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5B397F08" w14:textId="234E17EA">
            <w:pPr>
              <w:spacing w:line="256" w:lineRule="auto"/>
              <w:rPr>
                <w:rFonts w:ascii="Calibri" w:hAnsi="Calibri" w:eastAsia="Calibri" w:cs="Calibri"/>
                <w:b w:val="0"/>
                <w:bCs w:val="0"/>
                <w:i w:val="0"/>
                <w:iCs w:val="0"/>
                <w:sz w:val="16"/>
                <w:szCs w:val="16"/>
              </w:rPr>
            </w:pPr>
          </w:p>
          <w:p w:rsidR="104D6C4F" w:rsidP="104D6C4F" w:rsidRDefault="104D6C4F" w14:paraId="56AA04CD" w14:textId="0632A138">
            <w:pPr>
              <w:spacing w:line="276" w:lineRule="auto"/>
              <w:rPr>
                <w:rFonts w:ascii="Calibri" w:hAnsi="Calibri" w:eastAsia="Calibri" w:cs="Calibri"/>
                <w:b w:val="0"/>
                <w:bCs w:val="0"/>
                <w:i w:val="0"/>
                <w:iCs w:val="0"/>
                <w:sz w:val="12"/>
                <w:szCs w:val="12"/>
              </w:rPr>
            </w:pPr>
          </w:p>
        </w:tc>
        <w:tc>
          <w:tcPr>
            <w:tcW w:w="2685" w:type="dxa"/>
            <w:tcBorders>
              <w:top w:val="single" w:sz="6"/>
              <w:left w:val="single" w:sz="6"/>
              <w:bottom w:val="single" w:sz="6"/>
              <w:right w:val="single" w:sz="6"/>
            </w:tcBorders>
            <w:tcMar>
              <w:left w:w="105" w:type="dxa"/>
              <w:right w:w="105" w:type="dxa"/>
            </w:tcMar>
            <w:vAlign w:val="center"/>
          </w:tcPr>
          <w:p w:rsidR="104D6C4F" w:rsidP="104D6C4F" w:rsidRDefault="104D6C4F" w14:paraId="3A6E4611" w14:textId="4AB46E73">
            <w:pPr>
              <w:spacing w:before="240" w:after="60" w:line="256" w:lineRule="auto"/>
              <w:jc w:val="center"/>
              <w:rPr>
                <w:rFonts w:ascii="Calibri" w:hAnsi="Calibri" w:eastAsia="Calibri" w:cs="Calibri"/>
                <w:b w:val="0"/>
                <w:bCs w:val="0"/>
                <w:i w:val="0"/>
                <w:iCs w:val="0"/>
                <w:sz w:val="12"/>
                <w:szCs w:val="12"/>
              </w:rPr>
            </w:pPr>
          </w:p>
        </w:tc>
      </w:tr>
      <w:tr w:rsidR="104D6C4F" w:rsidTr="104D6C4F" w14:paraId="3F33A941">
        <w:trPr>
          <w:trHeight w:val="270"/>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20954D3D" w14:textId="25BDB61D">
            <w:pPr>
              <w:spacing w:line="27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Pregnancy and maternity</w:t>
            </w: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4623A45F" w14:textId="646FA851">
            <w:pPr>
              <w:spacing w:line="27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104D6C4F" w:rsidP="104D6C4F" w:rsidRDefault="104D6C4F" w14:paraId="3E78EB04" w14:textId="03345E89">
            <w:pPr>
              <w:pStyle w:val="Heading7"/>
              <w:spacing w:before="240" w:after="60" w:line="256" w:lineRule="auto"/>
              <w:jc w:val="center"/>
              <w:rPr>
                <w:rFonts w:ascii="Calibri" w:hAnsi="Calibri" w:eastAsia="Calibri" w:cs="Calibri"/>
                <w:b w:val="0"/>
                <w:bCs w:val="0"/>
                <w:i w:val="0"/>
                <w:iCs w:val="0"/>
                <w:sz w:val="16"/>
                <w:szCs w:val="16"/>
                <w:lang w:val="en-GB"/>
              </w:rPr>
            </w:pPr>
          </w:p>
        </w:tc>
      </w:tr>
      <w:tr w:rsidR="104D6C4F" w:rsidTr="104D6C4F" w14:paraId="6CE1A1DE">
        <w:trPr>
          <w:trHeight w:val="300"/>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18AF552D" w14:textId="4534AA15">
            <w:pPr>
              <w:spacing w:line="27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Race</w:t>
            </w: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2A730C28" w14:textId="756BC0F1">
            <w:pPr>
              <w:spacing w:line="27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104D6C4F" w:rsidP="104D6C4F" w:rsidRDefault="104D6C4F" w14:paraId="5BC59916" w14:textId="2CB5A72B">
            <w:pPr>
              <w:spacing w:line="276" w:lineRule="auto"/>
              <w:jc w:val="center"/>
              <w:rPr>
                <w:rFonts w:ascii="Calibri" w:hAnsi="Calibri" w:eastAsia="Calibri" w:cs="Calibri"/>
                <w:b w:val="0"/>
                <w:bCs w:val="0"/>
                <w:i w:val="0"/>
                <w:iCs w:val="0"/>
                <w:sz w:val="16"/>
                <w:szCs w:val="16"/>
              </w:rPr>
            </w:pPr>
          </w:p>
        </w:tc>
      </w:tr>
      <w:tr w:rsidR="104D6C4F" w:rsidTr="104D6C4F" w14:paraId="077C0CAA">
        <w:trPr>
          <w:trHeight w:val="300"/>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5CBAFAE5" w14:textId="4BB0BAA2">
            <w:pPr>
              <w:spacing w:line="27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Religion and belief</w:t>
            </w:r>
            <w:r w:rsidRPr="104D6C4F" w:rsidR="104D6C4F">
              <w:rPr>
                <w:rFonts w:ascii="Calibri" w:hAnsi="Calibri" w:eastAsia="Calibri" w:cs="Calibri"/>
                <w:b w:val="0"/>
                <w:bCs w:val="0"/>
                <w:i w:val="0"/>
                <w:iCs w:val="0"/>
                <w:sz w:val="16"/>
                <w:szCs w:val="16"/>
                <w:lang w:val="en-GB"/>
              </w:rPr>
              <w:t xml:space="preserve"> (practices of worship, religious or cultural observance, including non-belief)</w:t>
            </w: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407D92F5" w14:textId="5D873519">
            <w:pPr>
              <w:spacing w:before="240" w:after="60" w:line="25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104D6C4F" w:rsidP="104D6C4F" w:rsidRDefault="104D6C4F" w14:paraId="0A0510A1" w14:textId="45841F84">
            <w:pPr>
              <w:spacing w:before="240" w:after="60" w:line="256" w:lineRule="auto"/>
              <w:jc w:val="center"/>
              <w:rPr>
                <w:rFonts w:ascii="Calibri" w:hAnsi="Calibri" w:eastAsia="Calibri" w:cs="Calibri"/>
                <w:b w:val="0"/>
                <w:bCs w:val="0"/>
                <w:i w:val="0"/>
                <w:iCs w:val="0"/>
                <w:sz w:val="16"/>
                <w:szCs w:val="16"/>
              </w:rPr>
            </w:pPr>
          </w:p>
        </w:tc>
      </w:tr>
      <w:tr w:rsidR="104D6C4F" w:rsidTr="104D6C4F" w14:paraId="427ABF54">
        <w:trPr>
          <w:trHeight w:val="345"/>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561B0CC3" w14:textId="5B06D6D4">
            <w:pPr>
              <w:spacing w:line="27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Gender identity</w:t>
            </w:r>
            <w:r w:rsidRPr="104D6C4F" w:rsidR="104D6C4F">
              <w:rPr>
                <w:rFonts w:ascii="Calibri" w:hAnsi="Calibri" w:eastAsia="Calibri" w:cs="Calibri"/>
                <w:b w:val="0"/>
                <w:bCs w:val="0"/>
                <w:i w:val="0"/>
                <w:iCs w:val="0"/>
                <w:sz w:val="16"/>
                <w:szCs w:val="16"/>
                <w:lang w:val="en-GB"/>
              </w:rPr>
              <w:t xml:space="preserve"> </w:t>
            </w: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092B1026" w14:textId="36E3FFA7">
            <w:pPr>
              <w:spacing w:line="27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104D6C4F" w:rsidP="104D6C4F" w:rsidRDefault="104D6C4F" w14:paraId="2EBBD168" w14:textId="533B01A1">
            <w:pPr>
              <w:spacing w:before="240" w:after="60" w:line="256" w:lineRule="auto"/>
              <w:jc w:val="center"/>
              <w:rPr>
                <w:rFonts w:ascii="Calibri" w:hAnsi="Calibri" w:eastAsia="Calibri" w:cs="Calibri"/>
                <w:b w:val="0"/>
                <w:bCs w:val="0"/>
                <w:i w:val="0"/>
                <w:iCs w:val="0"/>
                <w:sz w:val="16"/>
                <w:szCs w:val="16"/>
              </w:rPr>
            </w:pPr>
          </w:p>
        </w:tc>
      </w:tr>
      <w:tr w:rsidR="104D6C4F" w:rsidTr="104D6C4F" w14:paraId="3B3CD6FC">
        <w:trPr>
          <w:trHeight w:val="345"/>
        </w:trPr>
        <w:tc>
          <w:tcPr>
            <w:tcW w:w="4890" w:type="dxa"/>
            <w:tcBorders>
              <w:top w:val="single" w:sz="6"/>
              <w:left w:val="single" w:sz="6"/>
              <w:bottom w:val="single" w:sz="6"/>
              <w:right w:val="single" w:sz="6"/>
            </w:tcBorders>
            <w:tcMar>
              <w:left w:w="105" w:type="dxa"/>
              <w:right w:w="105" w:type="dxa"/>
            </w:tcMar>
            <w:vAlign w:val="top"/>
          </w:tcPr>
          <w:p w:rsidR="104D6C4F" w:rsidP="104D6C4F" w:rsidRDefault="104D6C4F" w14:paraId="6D87491B" w14:textId="26243180">
            <w:pPr>
              <w:spacing w:line="256" w:lineRule="auto"/>
              <w:rPr>
                <w:rFonts w:ascii="Calibri" w:hAnsi="Calibri" w:eastAsia="Calibri" w:cs="Calibri"/>
                <w:b w:val="0"/>
                <w:bCs w:val="0"/>
                <w:i w:val="0"/>
                <w:iCs w:val="0"/>
                <w:sz w:val="16"/>
                <w:szCs w:val="16"/>
              </w:rPr>
            </w:pPr>
            <w:r w:rsidRPr="104D6C4F" w:rsidR="104D6C4F">
              <w:rPr>
                <w:rFonts w:ascii="Calibri" w:hAnsi="Calibri" w:eastAsia="Calibri" w:cs="Calibri"/>
                <w:b w:val="1"/>
                <w:bCs w:val="1"/>
                <w:i w:val="0"/>
                <w:iCs w:val="0"/>
                <w:sz w:val="16"/>
                <w:szCs w:val="16"/>
                <w:lang w:val="en-GB"/>
              </w:rPr>
              <w:t>Sexual orientation</w:t>
            </w:r>
          </w:p>
          <w:p w:rsidR="104D6C4F" w:rsidP="104D6C4F" w:rsidRDefault="104D6C4F" w14:paraId="6872C249" w14:textId="31384DBA">
            <w:pPr>
              <w:spacing w:line="276" w:lineRule="auto"/>
              <w:rPr>
                <w:rFonts w:ascii="Calibri" w:hAnsi="Calibri" w:eastAsia="Calibri" w:cs="Calibri"/>
                <w:b w:val="0"/>
                <w:bCs w:val="0"/>
                <w:i w:val="0"/>
                <w:iCs w:val="0"/>
                <w:sz w:val="16"/>
                <w:szCs w:val="16"/>
              </w:rPr>
            </w:pPr>
          </w:p>
        </w:tc>
        <w:tc>
          <w:tcPr>
            <w:tcW w:w="1830" w:type="dxa"/>
            <w:tcBorders>
              <w:top w:val="single" w:sz="6"/>
              <w:left w:val="single" w:sz="6"/>
              <w:bottom w:val="single" w:sz="6"/>
              <w:right w:val="single" w:sz="6"/>
            </w:tcBorders>
            <w:tcMar>
              <w:left w:w="105" w:type="dxa"/>
              <w:right w:w="105" w:type="dxa"/>
            </w:tcMar>
            <w:vAlign w:val="top"/>
          </w:tcPr>
          <w:p w:rsidR="104D6C4F" w:rsidP="104D6C4F" w:rsidRDefault="104D6C4F" w14:paraId="18375EB6" w14:textId="355B4D52">
            <w:pPr>
              <w:spacing w:line="276" w:lineRule="auto"/>
              <w:rPr>
                <w:rFonts w:ascii="Calibri" w:hAnsi="Calibri" w:eastAsia="Calibri" w:cs="Calibri"/>
                <w:b w:val="0"/>
                <w:bCs w:val="0"/>
                <w:i w:val="0"/>
                <w:iCs w:val="0"/>
                <w:sz w:val="16"/>
                <w:szCs w:val="16"/>
              </w:rPr>
            </w:pPr>
          </w:p>
        </w:tc>
        <w:tc>
          <w:tcPr>
            <w:tcW w:w="2685" w:type="dxa"/>
            <w:tcBorders>
              <w:top w:val="single" w:sz="6"/>
              <w:left w:val="single" w:sz="6"/>
              <w:bottom w:val="single" w:sz="6"/>
              <w:right w:val="single" w:sz="6"/>
            </w:tcBorders>
            <w:tcMar>
              <w:left w:w="105" w:type="dxa"/>
              <w:right w:w="105" w:type="dxa"/>
            </w:tcMar>
            <w:vAlign w:val="center"/>
          </w:tcPr>
          <w:p w:rsidR="104D6C4F" w:rsidP="104D6C4F" w:rsidRDefault="104D6C4F" w14:paraId="094BD9A9" w14:textId="4FF12B23">
            <w:pPr>
              <w:spacing w:before="240" w:after="60" w:line="256" w:lineRule="auto"/>
              <w:jc w:val="center"/>
              <w:rPr>
                <w:rFonts w:ascii="Calibri" w:hAnsi="Calibri" w:eastAsia="Calibri" w:cs="Calibri"/>
                <w:b w:val="0"/>
                <w:bCs w:val="0"/>
                <w:i w:val="0"/>
                <w:iCs w:val="0"/>
                <w:sz w:val="16"/>
                <w:szCs w:val="16"/>
              </w:rPr>
            </w:pPr>
          </w:p>
        </w:tc>
      </w:tr>
    </w:tbl>
    <w:p xmlns:wp14="http://schemas.microsoft.com/office/word/2010/wordml" w:rsidRPr="00820E4B" w:rsidR="004875C2" w:rsidP="104D6C4F" w:rsidRDefault="004C7B3F" w14:paraId="76865AFA" wp14:textId="41DA74CF">
      <w:pPr>
        <w:rPr>
          <w:rFonts w:ascii="Calibri" w:hAnsi="Calibri" w:eastAsia="Calibri" w:cs="Calibri"/>
          <w:b w:val="0"/>
          <w:bCs w:val="0"/>
          <w:i w:val="0"/>
          <w:iCs w:val="0"/>
          <w:caps w:val="0"/>
          <w:smallCaps w:val="0"/>
          <w:noProof w:val="0"/>
          <w:color w:val="000000" w:themeColor="text1" w:themeTint="FF" w:themeShade="FF"/>
          <w:sz w:val="16"/>
          <w:szCs w:val="16"/>
          <w:lang w:val="en-GB"/>
        </w:rPr>
      </w:pPr>
      <w:r w:rsidRPr="104D6C4F" w:rsidR="12F437CA">
        <w:rPr>
          <w:rFonts w:ascii="Calibri" w:hAnsi="Calibri" w:eastAsia="Calibri" w:cs="Calibri"/>
          <w:b w:val="0"/>
          <w:bCs w:val="0"/>
          <w:i w:val="0"/>
          <w:iCs w:val="0"/>
          <w:caps w:val="0"/>
          <w:smallCaps w:val="0"/>
          <w:noProof w:val="0"/>
          <w:color w:val="000000" w:themeColor="text1" w:themeTint="FF" w:themeShade="FF"/>
          <w:sz w:val="16"/>
          <w:szCs w:val="16"/>
          <w:lang w:val="en-GB"/>
        </w:rPr>
        <w:t>Any adverse impacts are explored in a Full Impact Assessment.</w:t>
      </w:r>
    </w:p>
    <w:p xmlns:wp14="http://schemas.microsoft.com/office/word/2010/wordml" w:rsidRPr="00820E4B" w:rsidR="004875C2" w:rsidP="104D6C4F" w:rsidRDefault="004C7B3F" w14:paraId="65E79E8C" wp14:textId="60B9AB6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RPr="00820E4B" w:rsidR="004875C2" w:rsidP="104D6C4F" w:rsidRDefault="004C7B3F" w14:paraId="2B962142" wp14:textId="0944ACCF">
      <w:pPr>
        <w:pStyle w:val="Normal"/>
      </w:pPr>
    </w:p>
    <w:p xmlns:wp14="http://schemas.microsoft.com/office/word/2010/wordml" w:rsidRPr="00820E4B" w:rsidR="004875C2" w:rsidP="00820E4B" w:rsidRDefault="004C7B3F" w14:paraId="3DA2B2C4" wp14:textId="77A04021">
      <w:pPr>
        <w:pStyle w:val="Subtitle"/>
        <w:rPr>
          <w:rFonts w:ascii="Arial" w:hAnsi="Arial" w:cs="Arial"/>
          <w:sz w:val="22"/>
          <w:szCs w:val="22"/>
        </w:rPr>
      </w:pPr>
      <w:r w:rsidRPr="104D6C4F" w:rsidR="00820E4B">
        <w:rPr>
          <w:rFonts w:ascii="Arial" w:hAnsi="Arial" w:cs="Arial"/>
          <w:sz w:val="22"/>
          <w:szCs w:val="22"/>
        </w:rPr>
        <w:t xml:space="preserve">Admissions Policy  </w:t>
      </w:r>
    </w:p>
    <w:p xmlns:wp14="http://schemas.microsoft.com/office/word/2010/wordml" w:rsidRPr="00820E4B" w:rsidR="004875C2" w:rsidP="00FD2E12" w:rsidRDefault="00824523" w14:paraId="352C85E2" wp14:textId="77777777">
      <w:pPr>
        <w:pStyle w:val="Subtitle"/>
        <w:ind w:firstLine="720"/>
        <w:jc w:val="left"/>
        <w:rPr>
          <w:rFonts w:ascii="Arial" w:hAnsi="Arial" w:cs="Arial"/>
          <w:i/>
          <w:sz w:val="22"/>
          <w:szCs w:val="22"/>
          <w:u w:val="none"/>
        </w:rPr>
      </w:pPr>
      <w:r w:rsidRPr="00820E4B">
        <w:rPr>
          <w:rFonts w:ascii="Arial" w:hAnsi="Arial" w:cs="Arial"/>
          <w:i/>
          <w:sz w:val="22"/>
          <w:szCs w:val="22"/>
          <w:u w:val="none"/>
        </w:rPr>
        <w:t xml:space="preserve">                                           </w:t>
      </w:r>
    </w:p>
    <w:p xmlns:wp14="http://schemas.microsoft.com/office/word/2010/wordml" w:rsidRPr="00820E4B" w:rsidR="004875C2" w:rsidRDefault="004875C2" w14:paraId="726ABD8E" wp14:textId="77777777">
      <w:pPr>
        <w:pStyle w:val="Heading2"/>
        <w:jc w:val="both"/>
        <w:rPr>
          <w:rFonts w:ascii="Arial" w:hAnsi="Arial" w:cs="Arial"/>
          <w:sz w:val="22"/>
          <w:szCs w:val="22"/>
        </w:rPr>
      </w:pPr>
      <w:r w:rsidRPr="00820E4B">
        <w:rPr>
          <w:rFonts w:ascii="Arial" w:hAnsi="Arial" w:cs="Arial"/>
          <w:sz w:val="22"/>
          <w:szCs w:val="22"/>
        </w:rPr>
        <w:t>Rationale</w:t>
      </w:r>
    </w:p>
    <w:p xmlns:wp14="http://schemas.microsoft.com/office/word/2010/wordml" w:rsidRPr="00820E4B" w:rsidR="004875C2" w:rsidRDefault="004875C2" w14:paraId="042D3421" wp14:textId="77777777">
      <w:pPr>
        <w:pStyle w:val="BodyText"/>
        <w:jc w:val="both"/>
        <w:rPr>
          <w:rFonts w:ascii="Arial" w:hAnsi="Arial" w:cs="Arial"/>
          <w:sz w:val="22"/>
          <w:szCs w:val="22"/>
        </w:rPr>
      </w:pPr>
      <w:r w:rsidRPr="00820E4B">
        <w:rPr>
          <w:rFonts w:ascii="Arial" w:hAnsi="Arial" w:cs="Arial"/>
          <w:sz w:val="22"/>
          <w:szCs w:val="22"/>
        </w:rPr>
        <w:t>The admissions arrangements at Elm Park School should operate as effectively and fairly as possible. Our overall aim is to accommodate parental choice within the guidelines of South Gloucestershire Council’s Admissions policy.</w:t>
      </w:r>
    </w:p>
    <w:p xmlns:wp14="http://schemas.microsoft.com/office/word/2010/wordml" w:rsidRPr="00820E4B" w:rsidR="004875C2" w:rsidRDefault="004875C2" w14:paraId="60061E4C" wp14:textId="77777777">
      <w:pPr>
        <w:pStyle w:val="BodyText"/>
        <w:jc w:val="both"/>
        <w:rPr>
          <w:rFonts w:ascii="Arial" w:hAnsi="Arial" w:cs="Arial"/>
          <w:sz w:val="22"/>
          <w:szCs w:val="22"/>
        </w:rPr>
      </w:pPr>
    </w:p>
    <w:p xmlns:wp14="http://schemas.microsoft.com/office/word/2010/wordml" w:rsidRPr="00820E4B" w:rsidR="004875C2" w:rsidRDefault="004875C2" w14:paraId="57255E15" wp14:textId="77777777">
      <w:pPr>
        <w:pStyle w:val="Heading2"/>
        <w:jc w:val="both"/>
        <w:rPr>
          <w:rFonts w:ascii="Arial" w:hAnsi="Arial" w:cs="Arial"/>
          <w:sz w:val="22"/>
          <w:szCs w:val="22"/>
        </w:rPr>
      </w:pPr>
      <w:r w:rsidRPr="00820E4B">
        <w:rPr>
          <w:rFonts w:ascii="Arial" w:hAnsi="Arial" w:cs="Arial"/>
          <w:sz w:val="22"/>
          <w:szCs w:val="22"/>
        </w:rPr>
        <w:t>Aims</w:t>
      </w:r>
    </w:p>
    <w:p xmlns:wp14="http://schemas.microsoft.com/office/word/2010/wordml" w:rsidRPr="00820E4B" w:rsidR="004875C2" w:rsidP="004C7B3F" w:rsidRDefault="004875C2" w14:paraId="2EFB76F4" wp14:textId="77777777">
      <w:pPr>
        <w:pStyle w:val="BodyText"/>
        <w:numPr>
          <w:ilvl w:val="0"/>
          <w:numId w:val="3"/>
        </w:numPr>
        <w:jc w:val="both"/>
        <w:rPr>
          <w:rFonts w:ascii="Arial" w:hAnsi="Arial" w:cs="Arial"/>
          <w:sz w:val="22"/>
          <w:szCs w:val="22"/>
        </w:rPr>
      </w:pPr>
      <w:r w:rsidRPr="00820E4B">
        <w:rPr>
          <w:rFonts w:ascii="Arial" w:hAnsi="Arial" w:cs="Arial"/>
          <w:sz w:val="22"/>
          <w:szCs w:val="22"/>
        </w:rPr>
        <w:t>To ensure admissions procedures are clear.</w:t>
      </w:r>
    </w:p>
    <w:p xmlns:wp14="http://schemas.microsoft.com/office/word/2010/wordml" w:rsidRPr="00820E4B" w:rsidR="004875C2" w:rsidP="004C7B3F" w:rsidRDefault="004875C2" w14:paraId="6883E97A" wp14:textId="77777777">
      <w:pPr>
        <w:numPr>
          <w:ilvl w:val="0"/>
          <w:numId w:val="3"/>
        </w:numPr>
        <w:jc w:val="both"/>
        <w:rPr>
          <w:rFonts w:ascii="Arial" w:hAnsi="Arial" w:cs="Arial"/>
          <w:sz w:val="22"/>
          <w:szCs w:val="22"/>
        </w:rPr>
      </w:pPr>
      <w:r w:rsidRPr="00820E4B">
        <w:rPr>
          <w:rFonts w:ascii="Arial" w:hAnsi="Arial" w:cs="Arial"/>
          <w:sz w:val="22"/>
          <w:szCs w:val="22"/>
        </w:rPr>
        <w:t>To define the criteria by which pupils are admitted to school.</w:t>
      </w:r>
    </w:p>
    <w:p xmlns:wp14="http://schemas.microsoft.com/office/word/2010/wordml" w:rsidRPr="00820E4B" w:rsidR="004875C2" w:rsidP="004C7B3F" w:rsidRDefault="004875C2" w14:paraId="3F9A934A" wp14:textId="77777777">
      <w:pPr>
        <w:numPr>
          <w:ilvl w:val="0"/>
          <w:numId w:val="3"/>
        </w:numPr>
        <w:jc w:val="both"/>
        <w:rPr>
          <w:rFonts w:ascii="Arial" w:hAnsi="Arial" w:cs="Arial"/>
          <w:sz w:val="22"/>
          <w:szCs w:val="22"/>
        </w:rPr>
      </w:pPr>
      <w:r w:rsidRPr="00820E4B">
        <w:rPr>
          <w:rFonts w:ascii="Arial" w:hAnsi="Arial" w:cs="Arial"/>
          <w:sz w:val="22"/>
          <w:szCs w:val="22"/>
        </w:rPr>
        <w:t>To enable parents to make an informed and appropriate decision about their child’s education.</w:t>
      </w:r>
    </w:p>
    <w:p xmlns:wp14="http://schemas.microsoft.com/office/word/2010/wordml" w:rsidRPr="00820E4B" w:rsidR="004875C2" w:rsidRDefault="004875C2" w14:paraId="44EAFD9C" wp14:textId="77777777">
      <w:pPr>
        <w:jc w:val="both"/>
        <w:rPr>
          <w:rFonts w:ascii="Arial" w:hAnsi="Arial" w:cs="Arial"/>
          <w:sz w:val="22"/>
          <w:szCs w:val="22"/>
        </w:rPr>
      </w:pPr>
    </w:p>
    <w:p xmlns:wp14="http://schemas.microsoft.com/office/word/2010/wordml" w:rsidRPr="00820E4B" w:rsidR="004875C2" w:rsidRDefault="004875C2" w14:paraId="5B5D8B07" wp14:textId="77777777">
      <w:pPr>
        <w:pStyle w:val="Heading2"/>
        <w:jc w:val="both"/>
        <w:rPr>
          <w:rFonts w:ascii="Arial" w:hAnsi="Arial" w:cs="Arial"/>
          <w:sz w:val="22"/>
          <w:szCs w:val="22"/>
        </w:rPr>
      </w:pPr>
      <w:r w:rsidRPr="00820E4B">
        <w:rPr>
          <w:rFonts w:ascii="Arial" w:hAnsi="Arial" w:cs="Arial"/>
          <w:sz w:val="22"/>
          <w:szCs w:val="22"/>
        </w:rPr>
        <w:t>Guidelines</w:t>
      </w:r>
    </w:p>
    <w:p xmlns:wp14="http://schemas.microsoft.com/office/word/2010/wordml" w:rsidRPr="00820E4B" w:rsidR="004875C2" w:rsidRDefault="004875C2" w14:paraId="21E0FD68" wp14:textId="77777777">
      <w:pPr>
        <w:numPr>
          <w:ilvl w:val="0"/>
          <w:numId w:val="2"/>
        </w:numPr>
        <w:jc w:val="both"/>
        <w:rPr>
          <w:rFonts w:ascii="Arial" w:hAnsi="Arial" w:cs="Arial"/>
          <w:sz w:val="22"/>
          <w:szCs w:val="22"/>
        </w:rPr>
      </w:pPr>
      <w:r w:rsidRPr="00820E4B">
        <w:rPr>
          <w:rFonts w:ascii="Arial" w:hAnsi="Arial" w:cs="Arial"/>
          <w:sz w:val="22"/>
          <w:szCs w:val="22"/>
        </w:rPr>
        <w:t xml:space="preserve">Children are entitled to start school in South Gloucestershire at the beginning of the Academic Year in which they reach five years of age. The school day can be long and tiring for </w:t>
      </w:r>
      <w:r w:rsidRPr="00820E4B" w:rsidR="00FD2E12">
        <w:rPr>
          <w:rFonts w:ascii="Arial" w:hAnsi="Arial" w:cs="Arial"/>
          <w:sz w:val="22"/>
          <w:szCs w:val="22"/>
        </w:rPr>
        <w:t>young children</w:t>
      </w:r>
      <w:r w:rsidRPr="00820E4B">
        <w:rPr>
          <w:rFonts w:ascii="Arial" w:hAnsi="Arial" w:cs="Arial"/>
          <w:sz w:val="22"/>
          <w:szCs w:val="22"/>
        </w:rPr>
        <w:t>, so we operate a phased admission process. Children will att</w:t>
      </w:r>
      <w:r w:rsidR="00785DD3">
        <w:rPr>
          <w:rFonts w:ascii="Arial" w:hAnsi="Arial" w:cs="Arial"/>
          <w:sz w:val="22"/>
          <w:szCs w:val="22"/>
        </w:rPr>
        <w:t>end part-time for the first two</w:t>
      </w:r>
      <w:r w:rsidRPr="00820E4B">
        <w:rPr>
          <w:rFonts w:ascii="Arial" w:hAnsi="Arial" w:cs="Arial"/>
          <w:sz w:val="22"/>
          <w:szCs w:val="22"/>
        </w:rPr>
        <w:t xml:space="preserve"> weeks of term: </w:t>
      </w:r>
      <w:r w:rsidRPr="00820E4B" w:rsidR="00820E4B">
        <w:rPr>
          <w:rFonts w:ascii="Arial" w:hAnsi="Arial" w:cs="Arial"/>
          <w:sz w:val="22"/>
          <w:szCs w:val="22"/>
        </w:rPr>
        <w:t xml:space="preserve">usually </w:t>
      </w:r>
      <w:r w:rsidR="00785DD3">
        <w:rPr>
          <w:rFonts w:ascii="Arial" w:hAnsi="Arial" w:cs="Arial"/>
          <w:sz w:val="22"/>
          <w:szCs w:val="22"/>
        </w:rPr>
        <w:t xml:space="preserve">one week of mornings and one week </w:t>
      </w:r>
      <w:r w:rsidRPr="00820E4B">
        <w:rPr>
          <w:rFonts w:ascii="Arial" w:hAnsi="Arial" w:cs="Arial"/>
          <w:sz w:val="22"/>
          <w:szCs w:val="22"/>
        </w:rPr>
        <w:t>of afternoons</w:t>
      </w:r>
      <w:r w:rsidRPr="00820E4B" w:rsidR="00820E4B">
        <w:rPr>
          <w:rFonts w:ascii="Arial" w:hAnsi="Arial" w:cs="Arial"/>
          <w:sz w:val="22"/>
          <w:szCs w:val="22"/>
        </w:rPr>
        <w:t xml:space="preserve"> (this may vary slightly year to year depending on the needs of the cohort)</w:t>
      </w:r>
      <w:r w:rsidRPr="00820E4B">
        <w:rPr>
          <w:rFonts w:ascii="Arial" w:hAnsi="Arial" w:cs="Arial"/>
          <w:sz w:val="22"/>
          <w:szCs w:val="22"/>
        </w:rPr>
        <w:t xml:space="preserve">. </w:t>
      </w:r>
      <w:r w:rsidRPr="00820E4B" w:rsidR="00820E4B">
        <w:rPr>
          <w:rFonts w:ascii="Arial" w:hAnsi="Arial" w:cs="Arial"/>
          <w:sz w:val="22"/>
          <w:szCs w:val="22"/>
        </w:rPr>
        <w:t xml:space="preserve">Some children may attend part-time for longer should it be appropriate to their needs. This is decided with parents, class teacher and </w:t>
      </w:r>
      <w:proofErr w:type="spellStart"/>
      <w:r w:rsidRPr="00820E4B" w:rsidR="00820E4B">
        <w:rPr>
          <w:rFonts w:ascii="Arial" w:hAnsi="Arial" w:cs="Arial"/>
          <w:sz w:val="22"/>
          <w:szCs w:val="22"/>
        </w:rPr>
        <w:t>SENCo</w:t>
      </w:r>
      <w:proofErr w:type="spellEnd"/>
      <w:r w:rsidRPr="00820E4B" w:rsidR="00820E4B">
        <w:rPr>
          <w:rFonts w:ascii="Arial" w:hAnsi="Arial" w:cs="Arial"/>
          <w:sz w:val="22"/>
          <w:szCs w:val="22"/>
        </w:rPr>
        <w:t>.</w:t>
      </w:r>
    </w:p>
    <w:p xmlns:wp14="http://schemas.microsoft.com/office/word/2010/wordml" w:rsidR="004875C2" w:rsidRDefault="004875C2" w14:paraId="3207F3D4" wp14:textId="77777777">
      <w:pPr>
        <w:numPr>
          <w:ilvl w:val="0"/>
          <w:numId w:val="2"/>
        </w:numPr>
        <w:jc w:val="both"/>
        <w:rPr>
          <w:rFonts w:ascii="Arial" w:hAnsi="Arial" w:cs="Arial"/>
          <w:sz w:val="22"/>
          <w:szCs w:val="22"/>
        </w:rPr>
      </w:pPr>
      <w:r w:rsidRPr="00820E4B">
        <w:rPr>
          <w:rFonts w:ascii="Arial" w:hAnsi="Arial" w:cs="Arial"/>
          <w:sz w:val="22"/>
          <w:szCs w:val="22"/>
        </w:rPr>
        <w:t xml:space="preserve">We hold meetings with parents of Reception children in the summer term, to inform parents of the exact timings and other arrangements. We also visit the local nurseries and playgroups, </w:t>
      </w:r>
      <w:r w:rsidR="00785DD3">
        <w:rPr>
          <w:rFonts w:ascii="Arial" w:hAnsi="Arial" w:cs="Arial"/>
          <w:sz w:val="22"/>
          <w:szCs w:val="22"/>
        </w:rPr>
        <w:t xml:space="preserve">and the children themselves are </w:t>
      </w:r>
      <w:r w:rsidRPr="00820E4B">
        <w:rPr>
          <w:rFonts w:ascii="Arial" w:hAnsi="Arial" w:cs="Arial"/>
          <w:sz w:val="22"/>
          <w:szCs w:val="22"/>
        </w:rPr>
        <w:t>invited into school before they begin in September.</w:t>
      </w:r>
      <w:r w:rsidRPr="00820E4B" w:rsidR="00FD2E12">
        <w:rPr>
          <w:rFonts w:ascii="Arial" w:hAnsi="Arial" w:cs="Arial"/>
          <w:sz w:val="22"/>
          <w:szCs w:val="22"/>
        </w:rPr>
        <w:t xml:space="preserve"> </w:t>
      </w:r>
    </w:p>
    <w:p xmlns:wp14="http://schemas.microsoft.com/office/word/2010/wordml" w:rsidRPr="00820E4B" w:rsidR="008272F7" w:rsidRDefault="008272F7" w14:paraId="4B94D5A5" wp14:textId="77777777">
      <w:pPr>
        <w:numPr>
          <w:ilvl w:val="0"/>
          <w:numId w:val="2"/>
        </w:numPr>
        <w:jc w:val="both"/>
        <w:rPr>
          <w:rFonts w:ascii="Arial" w:hAnsi="Arial" w:cs="Arial"/>
          <w:sz w:val="22"/>
          <w:szCs w:val="22"/>
        </w:rPr>
      </w:pPr>
    </w:p>
    <w:p xmlns:wp14="http://schemas.microsoft.com/office/word/2010/wordml" w:rsidR="008272F7" w:rsidRDefault="004875C2" w14:paraId="3B8EDE95" wp14:textId="77777777">
      <w:pPr>
        <w:numPr>
          <w:ilvl w:val="0"/>
          <w:numId w:val="2"/>
        </w:numPr>
        <w:jc w:val="both"/>
        <w:rPr>
          <w:rFonts w:ascii="Arial" w:hAnsi="Arial" w:cs="Arial"/>
          <w:sz w:val="22"/>
          <w:szCs w:val="22"/>
        </w:rPr>
      </w:pPr>
      <w:r w:rsidRPr="00820E4B">
        <w:rPr>
          <w:rFonts w:ascii="Arial" w:hAnsi="Arial" w:cs="Arial"/>
          <w:sz w:val="22"/>
          <w:szCs w:val="22"/>
        </w:rPr>
        <w:t>The school may admit children of any age up to its standard number.</w:t>
      </w:r>
    </w:p>
    <w:tbl>
      <w:tblPr>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00"/>
        <w:gridCol w:w="2234"/>
        <w:gridCol w:w="2254"/>
        <w:gridCol w:w="2254"/>
      </w:tblGrid>
      <w:tr xmlns:wp14="http://schemas.microsoft.com/office/word/2010/wordml" w:rsidRPr="00B46A7F" w:rsidR="008272F7" w:rsidTr="13ED2993" w14:paraId="68D7C24F" wp14:textId="77777777">
        <w:tc>
          <w:tcPr>
            <w:tcW w:w="4664" w:type="dxa"/>
            <w:gridSpan w:val="2"/>
            <w:shd w:val="clear" w:color="auto" w:fill="auto"/>
            <w:tcMar/>
          </w:tcPr>
          <w:p w:rsidRPr="00B46A7F" w:rsidR="008272F7" w:rsidP="00B46A7F" w:rsidRDefault="008272F7" w14:paraId="09999CBD" wp14:textId="77777777">
            <w:pPr>
              <w:jc w:val="both"/>
              <w:rPr>
                <w:rFonts w:ascii="Arial" w:hAnsi="Arial" w:cs="Arial"/>
                <w:sz w:val="22"/>
                <w:szCs w:val="22"/>
              </w:rPr>
            </w:pPr>
            <w:r w:rsidRPr="00B46A7F">
              <w:rPr>
                <w:rFonts w:ascii="Arial" w:hAnsi="Arial" w:cs="Arial"/>
                <w:sz w:val="22"/>
                <w:szCs w:val="22"/>
              </w:rPr>
              <w:t>Academic year 2021-22</w:t>
            </w:r>
          </w:p>
        </w:tc>
        <w:tc>
          <w:tcPr>
            <w:tcW w:w="2302" w:type="dxa"/>
            <w:shd w:val="clear" w:color="auto" w:fill="auto"/>
            <w:tcMar/>
          </w:tcPr>
          <w:p w:rsidR="13ED2993" w:rsidP="13ED2993" w:rsidRDefault="13ED2993" wp14:noSpellErr="1" w14:paraId="25DF8480">
            <w:pPr>
              <w:jc w:val="both"/>
              <w:rPr>
                <w:rFonts w:ascii="Arial" w:hAnsi="Arial" w:cs="Arial"/>
                <w:sz w:val="22"/>
                <w:szCs w:val="22"/>
              </w:rPr>
            </w:pPr>
            <w:r w:rsidRPr="13ED2993" w:rsidR="13ED2993">
              <w:rPr>
                <w:rFonts w:ascii="Arial" w:hAnsi="Arial" w:cs="Arial"/>
                <w:sz w:val="22"/>
                <w:szCs w:val="22"/>
              </w:rPr>
              <w:t>Academic year 2023-24</w:t>
            </w:r>
          </w:p>
        </w:tc>
        <w:tc>
          <w:tcPr>
            <w:tcW w:w="2302" w:type="dxa"/>
            <w:shd w:val="clear" w:color="auto" w:fill="auto"/>
            <w:tcMar/>
          </w:tcPr>
          <w:p w:rsidRPr="00B46A7F" w:rsidR="008272F7" w:rsidP="00B46A7F" w:rsidRDefault="008272F7" w14:paraId="30B21DD6" wp14:textId="129329A2">
            <w:pPr>
              <w:jc w:val="both"/>
              <w:rPr>
                <w:rFonts w:ascii="Arial" w:hAnsi="Arial" w:cs="Arial"/>
                <w:sz w:val="22"/>
                <w:szCs w:val="22"/>
              </w:rPr>
            </w:pPr>
            <w:r w:rsidRPr="13ED2993" w:rsidR="008272F7">
              <w:rPr>
                <w:rFonts w:ascii="Arial" w:hAnsi="Arial" w:cs="Arial"/>
                <w:sz w:val="22"/>
                <w:szCs w:val="22"/>
              </w:rPr>
              <w:t>Academic year 202</w:t>
            </w:r>
            <w:r w:rsidRPr="13ED2993" w:rsidR="7BD6B522">
              <w:rPr>
                <w:rFonts w:ascii="Arial" w:hAnsi="Arial" w:cs="Arial"/>
                <w:sz w:val="22"/>
                <w:szCs w:val="22"/>
              </w:rPr>
              <w:t>4-25</w:t>
            </w:r>
          </w:p>
        </w:tc>
      </w:tr>
      <w:tr xmlns:wp14="http://schemas.microsoft.com/office/word/2010/wordml" w:rsidRPr="00B46A7F" w:rsidR="008272F7" w:rsidTr="13ED2993" w14:paraId="0530DBC7" wp14:textId="77777777">
        <w:tc>
          <w:tcPr>
            <w:tcW w:w="2350" w:type="dxa"/>
            <w:shd w:val="clear" w:color="auto" w:fill="auto"/>
            <w:tcMar/>
          </w:tcPr>
          <w:p w:rsidRPr="00B46A7F" w:rsidR="008272F7" w:rsidP="00B46A7F" w:rsidRDefault="008272F7" w14:paraId="404424CE" wp14:textId="77777777">
            <w:pPr>
              <w:jc w:val="both"/>
              <w:rPr>
                <w:rFonts w:ascii="Arial" w:hAnsi="Arial" w:cs="Arial"/>
                <w:sz w:val="22"/>
                <w:szCs w:val="22"/>
              </w:rPr>
            </w:pPr>
            <w:r w:rsidRPr="00B46A7F">
              <w:rPr>
                <w:rFonts w:ascii="Arial" w:hAnsi="Arial" w:cs="Arial"/>
                <w:sz w:val="22"/>
                <w:szCs w:val="22"/>
              </w:rPr>
              <w:t>Reception</w:t>
            </w:r>
          </w:p>
        </w:tc>
        <w:tc>
          <w:tcPr>
            <w:tcW w:w="2314" w:type="dxa"/>
            <w:shd w:val="clear" w:color="auto" w:fill="auto"/>
            <w:tcMar/>
          </w:tcPr>
          <w:p w:rsidRPr="00B46A7F" w:rsidR="008272F7" w:rsidP="00B46A7F" w:rsidRDefault="008272F7" w14:paraId="219897CE" wp14:textId="77777777">
            <w:pPr>
              <w:jc w:val="both"/>
              <w:rPr>
                <w:rFonts w:ascii="Arial" w:hAnsi="Arial" w:cs="Arial"/>
                <w:sz w:val="22"/>
                <w:szCs w:val="22"/>
              </w:rPr>
            </w:pPr>
            <w:r w:rsidRPr="00B46A7F">
              <w:rPr>
                <w:rFonts w:ascii="Arial" w:hAnsi="Arial" w:cs="Arial"/>
                <w:sz w:val="22"/>
                <w:szCs w:val="22"/>
              </w:rPr>
              <w:t>30</w:t>
            </w:r>
          </w:p>
        </w:tc>
        <w:tc>
          <w:tcPr>
            <w:tcW w:w="2302" w:type="dxa"/>
            <w:shd w:val="clear" w:color="auto" w:fill="auto"/>
            <w:tcMar/>
          </w:tcPr>
          <w:p w:rsidR="13ED2993" w:rsidP="13ED2993" w:rsidRDefault="13ED2993" wp14:noSpellErr="1" w14:paraId="2131D30A">
            <w:pPr>
              <w:jc w:val="both"/>
              <w:rPr>
                <w:rFonts w:ascii="Arial" w:hAnsi="Arial" w:cs="Arial"/>
                <w:sz w:val="22"/>
                <w:szCs w:val="22"/>
              </w:rPr>
            </w:pPr>
            <w:r w:rsidRPr="13ED2993" w:rsidR="13ED2993">
              <w:rPr>
                <w:rFonts w:ascii="Arial" w:hAnsi="Arial" w:cs="Arial"/>
                <w:sz w:val="22"/>
                <w:szCs w:val="22"/>
              </w:rPr>
              <w:t>30</w:t>
            </w:r>
          </w:p>
        </w:tc>
        <w:tc>
          <w:tcPr>
            <w:tcW w:w="2302" w:type="dxa"/>
            <w:shd w:val="clear" w:color="auto" w:fill="auto"/>
            <w:tcMar/>
          </w:tcPr>
          <w:p w:rsidRPr="00B46A7F" w:rsidR="008272F7" w:rsidP="00B46A7F" w:rsidRDefault="008272F7" w14:paraId="18E8C380" wp14:textId="77777777">
            <w:pPr>
              <w:jc w:val="both"/>
              <w:rPr>
                <w:rFonts w:ascii="Arial" w:hAnsi="Arial" w:cs="Arial"/>
                <w:sz w:val="22"/>
                <w:szCs w:val="22"/>
              </w:rPr>
            </w:pPr>
            <w:r w:rsidRPr="00B46A7F">
              <w:rPr>
                <w:rFonts w:ascii="Arial" w:hAnsi="Arial" w:cs="Arial"/>
                <w:sz w:val="22"/>
                <w:szCs w:val="22"/>
              </w:rPr>
              <w:t>30</w:t>
            </w:r>
          </w:p>
        </w:tc>
      </w:tr>
      <w:tr xmlns:wp14="http://schemas.microsoft.com/office/word/2010/wordml" w:rsidRPr="00B46A7F" w:rsidR="008272F7" w:rsidTr="13ED2993" w14:paraId="4C76DC6F" wp14:textId="77777777">
        <w:tc>
          <w:tcPr>
            <w:tcW w:w="2350" w:type="dxa"/>
            <w:shd w:val="clear" w:color="auto" w:fill="auto"/>
            <w:tcMar/>
          </w:tcPr>
          <w:p w:rsidRPr="00B46A7F" w:rsidR="008272F7" w:rsidP="00B46A7F" w:rsidRDefault="008272F7" w14:paraId="6B101A20" wp14:textId="77777777">
            <w:pPr>
              <w:jc w:val="both"/>
              <w:rPr>
                <w:rFonts w:ascii="Arial" w:hAnsi="Arial" w:cs="Arial"/>
                <w:sz w:val="22"/>
                <w:szCs w:val="22"/>
              </w:rPr>
            </w:pPr>
            <w:r w:rsidRPr="00B46A7F">
              <w:rPr>
                <w:rFonts w:ascii="Arial" w:hAnsi="Arial" w:cs="Arial"/>
                <w:sz w:val="22"/>
                <w:szCs w:val="22"/>
              </w:rPr>
              <w:t>Year 1</w:t>
            </w:r>
          </w:p>
        </w:tc>
        <w:tc>
          <w:tcPr>
            <w:tcW w:w="2314" w:type="dxa"/>
            <w:shd w:val="clear" w:color="auto" w:fill="auto"/>
            <w:tcMar/>
          </w:tcPr>
          <w:p w:rsidRPr="00B46A7F" w:rsidR="008272F7" w:rsidP="00B46A7F" w:rsidRDefault="008272F7" w14:paraId="46B40F80" wp14:textId="77777777">
            <w:pPr>
              <w:jc w:val="both"/>
              <w:rPr>
                <w:rFonts w:ascii="Arial" w:hAnsi="Arial" w:cs="Arial"/>
                <w:sz w:val="22"/>
                <w:szCs w:val="22"/>
              </w:rPr>
            </w:pPr>
            <w:r w:rsidRPr="00B46A7F">
              <w:rPr>
                <w:rFonts w:ascii="Arial" w:hAnsi="Arial" w:cs="Arial"/>
                <w:sz w:val="22"/>
                <w:szCs w:val="22"/>
              </w:rPr>
              <w:t>30</w:t>
            </w:r>
          </w:p>
        </w:tc>
        <w:tc>
          <w:tcPr>
            <w:tcW w:w="2302" w:type="dxa"/>
            <w:shd w:val="clear" w:color="auto" w:fill="auto"/>
            <w:tcMar/>
          </w:tcPr>
          <w:p w:rsidR="13ED2993" w:rsidP="13ED2993" w:rsidRDefault="13ED2993" wp14:noSpellErr="1" w14:paraId="6B8B78F0">
            <w:pPr>
              <w:jc w:val="both"/>
              <w:rPr>
                <w:rFonts w:ascii="Arial" w:hAnsi="Arial" w:cs="Arial"/>
                <w:sz w:val="22"/>
                <w:szCs w:val="22"/>
              </w:rPr>
            </w:pPr>
            <w:r w:rsidRPr="13ED2993" w:rsidR="13ED2993">
              <w:rPr>
                <w:rFonts w:ascii="Arial" w:hAnsi="Arial" w:cs="Arial"/>
                <w:sz w:val="22"/>
                <w:szCs w:val="22"/>
              </w:rPr>
              <w:t>30</w:t>
            </w:r>
          </w:p>
        </w:tc>
        <w:tc>
          <w:tcPr>
            <w:tcW w:w="2302" w:type="dxa"/>
            <w:shd w:val="clear" w:color="auto" w:fill="auto"/>
            <w:tcMar/>
          </w:tcPr>
          <w:p w:rsidRPr="00B46A7F" w:rsidR="008272F7" w:rsidP="00B46A7F" w:rsidRDefault="008272F7" w14:paraId="10AE1722" wp14:textId="77777777">
            <w:pPr>
              <w:jc w:val="both"/>
              <w:rPr>
                <w:rFonts w:ascii="Arial" w:hAnsi="Arial" w:cs="Arial"/>
                <w:sz w:val="22"/>
                <w:szCs w:val="22"/>
              </w:rPr>
            </w:pPr>
            <w:r w:rsidRPr="00B46A7F">
              <w:rPr>
                <w:rFonts w:ascii="Arial" w:hAnsi="Arial" w:cs="Arial"/>
                <w:sz w:val="22"/>
                <w:szCs w:val="22"/>
              </w:rPr>
              <w:t>30</w:t>
            </w:r>
          </w:p>
        </w:tc>
      </w:tr>
      <w:tr xmlns:wp14="http://schemas.microsoft.com/office/word/2010/wordml" w:rsidRPr="00B46A7F" w:rsidR="008272F7" w:rsidTr="13ED2993" w14:paraId="3FE67530" wp14:textId="77777777">
        <w:tc>
          <w:tcPr>
            <w:tcW w:w="2350" w:type="dxa"/>
            <w:shd w:val="clear" w:color="auto" w:fill="auto"/>
            <w:tcMar/>
          </w:tcPr>
          <w:p w:rsidRPr="00B46A7F" w:rsidR="008272F7" w:rsidP="00B46A7F" w:rsidRDefault="008272F7" w14:paraId="5C2255EC" wp14:textId="77777777">
            <w:pPr>
              <w:jc w:val="both"/>
              <w:rPr>
                <w:rFonts w:ascii="Arial" w:hAnsi="Arial" w:cs="Arial"/>
                <w:sz w:val="22"/>
                <w:szCs w:val="22"/>
              </w:rPr>
            </w:pPr>
            <w:r w:rsidRPr="00B46A7F">
              <w:rPr>
                <w:rFonts w:ascii="Arial" w:hAnsi="Arial" w:cs="Arial"/>
                <w:sz w:val="22"/>
                <w:szCs w:val="22"/>
              </w:rPr>
              <w:t>Year 2</w:t>
            </w:r>
          </w:p>
        </w:tc>
        <w:tc>
          <w:tcPr>
            <w:tcW w:w="2314" w:type="dxa"/>
            <w:shd w:val="clear" w:color="auto" w:fill="auto"/>
            <w:tcMar/>
          </w:tcPr>
          <w:p w:rsidRPr="00B46A7F" w:rsidR="008272F7" w:rsidP="00B46A7F" w:rsidRDefault="008272F7" w14:paraId="12C529A2" wp14:textId="77777777">
            <w:pPr>
              <w:jc w:val="both"/>
              <w:rPr>
                <w:rFonts w:ascii="Arial" w:hAnsi="Arial" w:cs="Arial"/>
                <w:sz w:val="22"/>
                <w:szCs w:val="22"/>
              </w:rPr>
            </w:pPr>
            <w:r w:rsidRPr="00B46A7F">
              <w:rPr>
                <w:rFonts w:ascii="Arial" w:hAnsi="Arial" w:cs="Arial"/>
                <w:sz w:val="22"/>
                <w:szCs w:val="22"/>
              </w:rPr>
              <w:t>30</w:t>
            </w:r>
          </w:p>
        </w:tc>
        <w:tc>
          <w:tcPr>
            <w:tcW w:w="2302" w:type="dxa"/>
            <w:shd w:val="clear" w:color="auto" w:fill="auto"/>
            <w:tcMar/>
          </w:tcPr>
          <w:p w:rsidR="13ED2993" w:rsidP="13ED2993" w:rsidRDefault="13ED2993" wp14:noSpellErr="1" w14:paraId="0B990AE1">
            <w:pPr>
              <w:jc w:val="both"/>
              <w:rPr>
                <w:rFonts w:ascii="Arial" w:hAnsi="Arial" w:cs="Arial"/>
                <w:sz w:val="22"/>
                <w:szCs w:val="22"/>
              </w:rPr>
            </w:pPr>
            <w:r w:rsidRPr="13ED2993" w:rsidR="13ED2993">
              <w:rPr>
                <w:rFonts w:ascii="Arial" w:hAnsi="Arial" w:cs="Arial"/>
                <w:sz w:val="22"/>
                <w:szCs w:val="22"/>
              </w:rPr>
              <w:t>30</w:t>
            </w:r>
          </w:p>
        </w:tc>
        <w:tc>
          <w:tcPr>
            <w:tcW w:w="2302" w:type="dxa"/>
            <w:shd w:val="clear" w:color="auto" w:fill="auto"/>
            <w:tcMar/>
          </w:tcPr>
          <w:p w:rsidRPr="00B46A7F" w:rsidR="008272F7" w:rsidP="00B46A7F" w:rsidRDefault="008272F7" w14:paraId="331168FC" wp14:textId="77777777">
            <w:pPr>
              <w:jc w:val="both"/>
              <w:rPr>
                <w:rFonts w:ascii="Arial" w:hAnsi="Arial" w:cs="Arial"/>
                <w:sz w:val="22"/>
                <w:szCs w:val="22"/>
              </w:rPr>
            </w:pPr>
            <w:r w:rsidRPr="00B46A7F">
              <w:rPr>
                <w:rFonts w:ascii="Arial" w:hAnsi="Arial" w:cs="Arial"/>
                <w:sz w:val="22"/>
                <w:szCs w:val="22"/>
              </w:rPr>
              <w:t>30</w:t>
            </w:r>
          </w:p>
        </w:tc>
      </w:tr>
      <w:tr xmlns:wp14="http://schemas.microsoft.com/office/word/2010/wordml" w:rsidRPr="00B46A7F" w:rsidR="008272F7" w:rsidTr="13ED2993" w14:paraId="4E0F2A01" wp14:textId="77777777">
        <w:tc>
          <w:tcPr>
            <w:tcW w:w="2350" w:type="dxa"/>
            <w:shd w:val="clear" w:color="auto" w:fill="auto"/>
            <w:tcMar/>
          </w:tcPr>
          <w:p w:rsidRPr="00B46A7F" w:rsidR="008272F7" w:rsidP="00B46A7F" w:rsidRDefault="008272F7" w14:paraId="04568CE7" wp14:textId="77777777">
            <w:pPr>
              <w:jc w:val="both"/>
              <w:rPr>
                <w:rFonts w:ascii="Arial" w:hAnsi="Arial" w:cs="Arial"/>
                <w:sz w:val="22"/>
                <w:szCs w:val="22"/>
              </w:rPr>
            </w:pPr>
            <w:r w:rsidRPr="00B46A7F">
              <w:rPr>
                <w:rFonts w:ascii="Arial" w:hAnsi="Arial" w:cs="Arial"/>
                <w:sz w:val="22"/>
                <w:szCs w:val="22"/>
              </w:rPr>
              <w:t>Year 3</w:t>
            </w:r>
          </w:p>
        </w:tc>
        <w:tc>
          <w:tcPr>
            <w:tcW w:w="2314" w:type="dxa"/>
            <w:shd w:val="clear" w:color="auto" w:fill="auto"/>
            <w:tcMar/>
          </w:tcPr>
          <w:p w:rsidRPr="00B46A7F" w:rsidR="008272F7" w:rsidP="00B46A7F" w:rsidRDefault="008272F7" w14:paraId="43FBD11F" wp14:textId="77777777">
            <w:pPr>
              <w:jc w:val="both"/>
              <w:rPr>
                <w:rFonts w:ascii="Arial" w:hAnsi="Arial" w:cs="Arial"/>
                <w:sz w:val="22"/>
                <w:szCs w:val="22"/>
              </w:rPr>
            </w:pPr>
            <w:r w:rsidRPr="00B46A7F">
              <w:rPr>
                <w:rFonts w:ascii="Arial" w:hAnsi="Arial" w:cs="Arial"/>
                <w:sz w:val="22"/>
                <w:szCs w:val="22"/>
              </w:rPr>
              <w:t>45</w:t>
            </w:r>
          </w:p>
        </w:tc>
        <w:tc>
          <w:tcPr>
            <w:tcW w:w="2302" w:type="dxa"/>
            <w:shd w:val="clear" w:color="auto" w:fill="auto"/>
            <w:tcMar/>
          </w:tcPr>
          <w:p w:rsidR="13ED2993" w:rsidP="13ED2993" w:rsidRDefault="13ED2993" wp14:noSpellErr="1" w14:paraId="79814251">
            <w:pPr>
              <w:jc w:val="both"/>
              <w:rPr>
                <w:rFonts w:ascii="Arial" w:hAnsi="Arial" w:cs="Arial"/>
                <w:sz w:val="22"/>
                <w:szCs w:val="22"/>
              </w:rPr>
            </w:pPr>
            <w:r w:rsidRPr="13ED2993" w:rsidR="13ED2993">
              <w:rPr>
                <w:rFonts w:ascii="Arial" w:hAnsi="Arial" w:cs="Arial"/>
                <w:sz w:val="22"/>
                <w:szCs w:val="22"/>
              </w:rPr>
              <w:t>30</w:t>
            </w:r>
          </w:p>
        </w:tc>
        <w:tc>
          <w:tcPr>
            <w:tcW w:w="2302" w:type="dxa"/>
            <w:shd w:val="clear" w:color="auto" w:fill="auto"/>
            <w:tcMar/>
          </w:tcPr>
          <w:p w:rsidRPr="00B46A7F" w:rsidR="008272F7" w:rsidP="00B46A7F" w:rsidRDefault="008272F7" w14:paraId="1280F97D" wp14:textId="77777777">
            <w:pPr>
              <w:jc w:val="both"/>
              <w:rPr>
                <w:rFonts w:ascii="Arial" w:hAnsi="Arial" w:cs="Arial"/>
                <w:sz w:val="22"/>
                <w:szCs w:val="22"/>
              </w:rPr>
            </w:pPr>
            <w:r w:rsidRPr="00B46A7F">
              <w:rPr>
                <w:rFonts w:ascii="Arial" w:hAnsi="Arial" w:cs="Arial"/>
                <w:sz w:val="22"/>
                <w:szCs w:val="22"/>
              </w:rPr>
              <w:t>30</w:t>
            </w:r>
          </w:p>
        </w:tc>
      </w:tr>
      <w:tr xmlns:wp14="http://schemas.microsoft.com/office/word/2010/wordml" w:rsidRPr="00B46A7F" w:rsidR="008272F7" w:rsidTr="13ED2993" w14:paraId="6DEC6BB0" wp14:textId="77777777">
        <w:tc>
          <w:tcPr>
            <w:tcW w:w="2350" w:type="dxa"/>
            <w:shd w:val="clear" w:color="auto" w:fill="auto"/>
            <w:tcMar/>
          </w:tcPr>
          <w:p w:rsidRPr="00B46A7F" w:rsidR="008272F7" w:rsidP="00B46A7F" w:rsidRDefault="008272F7" w14:paraId="4D16D19E" wp14:textId="77777777">
            <w:pPr>
              <w:jc w:val="both"/>
              <w:rPr>
                <w:rFonts w:ascii="Arial" w:hAnsi="Arial" w:cs="Arial"/>
                <w:sz w:val="22"/>
                <w:szCs w:val="22"/>
              </w:rPr>
            </w:pPr>
            <w:r w:rsidRPr="00B46A7F">
              <w:rPr>
                <w:rFonts w:ascii="Arial" w:hAnsi="Arial" w:cs="Arial"/>
                <w:sz w:val="22"/>
                <w:szCs w:val="22"/>
              </w:rPr>
              <w:t>Year 4</w:t>
            </w:r>
          </w:p>
        </w:tc>
        <w:tc>
          <w:tcPr>
            <w:tcW w:w="2314" w:type="dxa"/>
            <w:shd w:val="clear" w:color="auto" w:fill="auto"/>
            <w:tcMar/>
          </w:tcPr>
          <w:p w:rsidRPr="00B46A7F" w:rsidR="008272F7" w:rsidP="00B46A7F" w:rsidRDefault="008272F7" w14:paraId="10E4A264" wp14:textId="77777777">
            <w:pPr>
              <w:jc w:val="both"/>
              <w:rPr>
                <w:rFonts w:ascii="Arial" w:hAnsi="Arial" w:cs="Arial"/>
                <w:sz w:val="22"/>
                <w:szCs w:val="22"/>
              </w:rPr>
            </w:pPr>
            <w:r w:rsidRPr="00B46A7F">
              <w:rPr>
                <w:rFonts w:ascii="Arial" w:hAnsi="Arial" w:cs="Arial"/>
                <w:sz w:val="22"/>
                <w:szCs w:val="22"/>
              </w:rPr>
              <w:t>30</w:t>
            </w:r>
          </w:p>
        </w:tc>
        <w:tc>
          <w:tcPr>
            <w:tcW w:w="2302" w:type="dxa"/>
            <w:shd w:val="clear" w:color="auto" w:fill="auto"/>
            <w:tcMar/>
          </w:tcPr>
          <w:p w:rsidR="13ED2993" w:rsidP="13ED2993" w:rsidRDefault="13ED2993" wp14:noSpellErr="1" w14:paraId="4E1E9618">
            <w:pPr>
              <w:jc w:val="both"/>
              <w:rPr>
                <w:rFonts w:ascii="Arial" w:hAnsi="Arial" w:cs="Arial"/>
                <w:sz w:val="22"/>
                <w:szCs w:val="22"/>
              </w:rPr>
            </w:pPr>
            <w:r w:rsidRPr="13ED2993" w:rsidR="13ED2993">
              <w:rPr>
                <w:rFonts w:ascii="Arial" w:hAnsi="Arial" w:cs="Arial"/>
                <w:sz w:val="22"/>
                <w:szCs w:val="22"/>
              </w:rPr>
              <w:t>30</w:t>
            </w:r>
          </w:p>
        </w:tc>
        <w:tc>
          <w:tcPr>
            <w:tcW w:w="2302" w:type="dxa"/>
            <w:shd w:val="clear" w:color="auto" w:fill="auto"/>
            <w:tcMar/>
          </w:tcPr>
          <w:p w:rsidRPr="00B46A7F" w:rsidR="008272F7" w:rsidP="00B46A7F" w:rsidRDefault="008272F7" w14:paraId="00986B9C" wp14:textId="77777777">
            <w:pPr>
              <w:jc w:val="both"/>
              <w:rPr>
                <w:rFonts w:ascii="Arial" w:hAnsi="Arial" w:cs="Arial"/>
                <w:sz w:val="22"/>
                <w:szCs w:val="22"/>
              </w:rPr>
            </w:pPr>
            <w:r w:rsidRPr="00B46A7F">
              <w:rPr>
                <w:rFonts w:ascii="Arial" w:hAnsi="Arial" w:cs="Arial"/>
                <w:sz w:val="22"/>
                <w:szCs w:val="22"/>
              </w:rPr>
              <w:t>30</w:t>
            </w:r>
          </w:p>
        </w:tc>
      </w:tr>
      <w:tr xmlns:wp14="http://schemas.microsoft.com/office/word/2010/wordml" w:rsidRPr="00B46A7F" w:rsidR="008272F7" w:rsidTr="13ED2993" w14:paraId="00A2BC00" wp14:textId="77777777">
        <w:tc>
          <w:tcPr>
            <w:tcW w:w="2350" w:type="dxa"/>
            <w:shd w:val="clear" w:color="auto" w:fill="auto"/>
            <w:tcMar/>
          </w:tcPr>
          <w:p w:rsidRPr="00B46A7F" w:rsidR="008272F7" w:rsidP="00B46A7F" w:rsidRDefault="008272F7" w14:paraId="795C9BCE" wp14:textId="77777777">
            <w:pPr>
              <w:jc w:val="both"/>
              <w:rPr>
                <w:rFonts w:ascii="Arial" w:hAnsi="Arial" w:cs="Arial"/>
                <w:sz w:val="22"/>
                <w:szCs w:val="22"/>
              </w:rPr>
            </w:pPr>
            <w:r w:rsidRPr="00B46A7F">
              <w:rPr>
                <w:rFonts w:ascii="Arial" w:hAnsi="Arial" w:cs="Arial"/>
                <w:sz w:val="22"/>
                <w:szCs w:val="22"/>
              </w:rPr>
              <w:t>Year 5</w:t>
            </w:r>
          </w:p>
        </w:tc>
        <w:tc>
          <w:tcPr>
            <w:tcW w:w="2314" w:type="dxa"/>
            <w:shd w:val="clear" w:color="auto" w:fill="auto"/>
            <w:tcMar/>
          </w:tcPr>
          <w:p w:rsidRPr="00B46A7F" w:rsidR="008272F7" w:rsidP="00B46A7F" w:rsidRDefault="008272F7" w14:paraId="53D3AA41" wp14:textId="77777777">
            <w:pPr>
              <w:jc w:val="both"/>
              <w:rPr>
                <w:rFonts w:ascii="Arial" w:hAnsi="Arial" w:cs="Arial"/>
                <w:sz w:val="22"/>
                <w:szCs w:val="22"/>
              </w:rPr>
            </w:pPr>
            <w:r w:rsidRPr="00B46A7F">
              <w:rPr>
                <w:rFonts w:ascii="Arial" w:hAnsi="Arial" w:cs="Arial"/>
                <w:sz w:val="22"/>
                <w:szCs w:val="22"/>
              </w:rPr>
              <w:t>30</w:t>
            </w:r>
          </w:p>
        </w:tc>
        <w:tc>
          <w:tcPr>
            <w:tcW w:w="2302" w:type="dxa"/>
            <w:shd w:val="clear" w:color="auto" w:fill="auto"/>
            <w:tcMar/>
          </w:tcPr>
          <w:p w:rsidR="13ED2993" w:rsidP="13ED2993" w:rsidRDefault="13ED2993" wp14:noSpellErr="1" w14:paraId="144AFE3D">
            <w:pPr>
              <w:jc w:val="both"/>
              <w:rPr>
                <w:rFonts w:ascii="Arial" w:hAnsi="Arial" w:cs="Arial"/>
                <w:sz w:val="22"/>
                <w:szCs w:val="22"/>
              </w:rPr>
            </w:pPr>
            <w:r w:rsidRPr="13ED2993" w:rsidR="13ED2993">
              <w:rPr>
                <w:rFonts w:ascii="Arial" w:hAnsi="Arial" w:cs="Arial"/>
                <w:sz w:val="22"/>
                <w:szCs w:val="22"/>
              </w:rPr>
              <w:t>45</w:t>
            </w:r>
          </w:p>
        </w:tc>
        <w:tc>
          <w:tcPr>
            <w:tcW w:w="2302" w:type="dxa"/>
            <w:shd w:val="clear" w:color="auto" w:fill="auto"/>
            <w:tcMar/>
          </w:tcPr>
          <w:p w:rsidRPr="00B46A7F" w:rsidR="008272F7" w:rsidP="00B46A7F" w:rsidRDefault="008272F7" w14:paraId="2AB2778B" wp14:textId="41D44305">
            <w:pPr>
              <w:jc w:val="both"/>
              <w:rPr>
                <w:rFonts w:ascii="Arial" w:hAnsi="Arial" w:cs="Arial"/>
                <w:sz w:val="22"/>
                <w:szCs w:val="22"/>
              </w:rPr>
            </w:pPr>
            <w:r w:rsidRPr="13ED2993" w:rsidR="1D4921A5">
              <w:rPr>
                <w:rFonts w:ascii="Arial" w:hAnsi="Arial" w:cs="Arial"/>
                <w:sz w:val="22"/>
                <w:szCs w:val="22"/>
              </w:rPr>
              <w:t>30</w:t>
            </w:r>
          </w:p>
        </w:tc>
      </w:tr>
      <w:tr xmlns:wp14="http://schemas.microsoft.com/office/word/2010/wordml" w:rsidRPr="00B46A7F" w:rsidR="008272F7" w:rsidTr="13ED2993" w14:paraId="647051D5" wp14:textId="77777777">
        <w:tc>
          <w:tcPr>
            <w:tcW w:w="2350" w:type="dxa"/>
            <w:shd w:val="clear" w:color="auto" w:fill="auto"/>
            <w:tcMar/>
          </w:tcPr>
          <w:p w:rsidRPr="00B46A7F" w:rsidR="008272F7" w:rsidP="00B46A7F" w:rsidRDefault="008272F7" w14:paraId="6DF41867" wp14:textId="77777777">
            <w:pPr>
              <w:jc w:val="both"/>
              <w:rPr>
                <w:rFonts w:ascii="Arial" w:hAnsi="Arial" w:cs="Arial"/>
                <w:sz w:val="22"/>
                <w:szCs w:val="22"/>
              </w:rPr>
            </w:pPr>
            <w:r w:rsidRPr="00B46A7F">
              <w:rPr>
                <w:rFonts w:ascii="Arial" w:hAnsi="Arial" w:cs="Arial"/>
                <w:sz w:val="22"/>
                <w:szCs w:val="22"/>
              </w:rPr>
              <w:t>Year 6</w:t>
            </w:r>
          </w:p>
        </w:tc>
        <w:tc>
          <w:tcPr>
            <w:tcW w:w="2314" w:type="dxa"/>
            <w:shd w:val="clear" w:color="auto" w:fill="auto"/>
            <w:tcMar/>
          </w:tcPr>
          <w:p w:rsidRPr="00B46A7F" w:rsidR="008272F7" w:rsidP="00B46A7F" w:rsidRDefault="008272F7" w14:paraId="1E2A15CC" wp14:textId="77777777">
            <w:pPr>
              <w:jc w:val="both"/>
              <w:rPr>
                <w:rFonts w:ascii="Arial" w:hAnsi="Arial" w:cs="Arial"/>
                <w:sz w:val="22"/>
                <w:szCs w:val="22"/>
              </w:rPr>
            </w:pPr>
            <w:r w:rsidRPr="00B46A7F">
              <w:rPr>
                <w:rFonts w:ascii="Arial" w:hAnsi="Arial" w:cs="Arial"/>
                <w:sz w:val="22"/>
                <w:szCs w:val="22"/>
              </w:rPr>
              <w:t>45</w:t>
            </w:r>
          </w:p>
        </w:tc>
        <w:tc>
          <w:tcPr>
            <w:tcW w:w="2302" w:type="dxa"/>
            <w:shd w:val="clear" w:color="auto" w:fill="auto"/>
            <w:tcMar/>
          </w:tcPr>
          <w:p w:rsidR="13ED2993" w:rsidP="13ED2993" w:rsidRDefault="13ED2993" wp14:noSpellErr="1" w14:paraId="0C413F54">
            <w:pPr>
              <w:jc w:val="both"/>
              <w:rPr>
                <w:rFonts w:ascii="Arial" w:hAnsi="Arial" w:cs="Arial"/>
                <w:sz w:val="22"/>
                <w:szCs w:val="22"/>
              </w:rPr>
            </w:pPr>
            <w:r w:rsidRPr="13ED2993" w:rsidR="13ED2993">
              <w:rPr>
                <w:rFonts w:ascii="Arial" w:hAnsi="Arial" w:cs="Arial"/>
                <w:sz w:val="22"/>
                <w:szCs w:val="22"/>
              </w:rPr>
              <w:t>30</w:t>
            </w:r>
          </w:p>
        </w:tc>
        <w:tc>
          <w:tcPr>
            <w:tcW w:w="2302" w:type="dxa"/>
            <w:shd w:val="clear" w:color="auto" w:fill="auto"/>
            <w:tcMar/>
          </w:tcPr>
          <w:p w:rsidRPr="00B46A7F" w:rsidR="008272F7" w:rsidP="00B46A7F" w:rsidRDefault="008272F7" w14:paraId="54CD6880" wp14:textId="23432FB6">
            <w:pPr>
              <w:jc w:val="both"/>
              <w:rPr>
                <w:rFonts w:ascii="Arial" w:hAnsi="Arial" w:cs="Arial"/>
                <w:sz w:val="22"/>
                <w:szCs w:val="22"/>
              </w:rPr>
            </w:pPr>
            <w:r w:rsidRPr="13ED2993" w:rsidR="7E0F1CF7">
              <w:rPr>
                <w:rFonts w:ascii="Arial" w:hAnsi="Arial" w:cs="Arial"/>
                <w:sz w:val="22"/>
                <w:szCs w:val="22"/>
              </w:rPr>
              <w:t>45</w:t>
            </w:r>
          </w:p>
        </w:tc>
      </w:tr>
    </w:tbl>
    <w:p xmlns:wp14="http://schemas.microsoft.com/office/word/2010/wordml" w:rsidR="008272F7" w:rsidP="008272F7" w:rsidRDefault="008272F7" w14:paraId="3DEEC669" wp14:textId="77777777">
      <w:pPr>
        <w:ind w:left="360"/>
        <w:jc w:val="both"/>
        <w:rPr>
          <w:rFonts w:ascii="Arial" w:hAnsi="Arial" w:cs="Arial"/>
          <w:sz w:val="22"/>
          <w:szCs w:val="22"/>
        </w:rPr>
      </w:pPr>
    </w:p>
    <w:p xmlns:wp14="http://schemas.microsoft.com/office/word/2010/wordml" w:rsidR="008272F7" w:rsidP="008272F7" w:rsidRDefault="008272F7" w14:paraId="3656B9AB" wp14:textId="77777777">
      <w:pPr>
        <w:jc w:val="both"/>
        <w:rPr>
          <w:rFonts w:ascii="Arial" w:hAnsi="Arial" w:cs="Arial"/>
          <w:sz w:val="22"/>
          <w:szCs w:val="22"/>
        </w:rPr>
      </w:pPr>
    </w:p>
    <w:p xmlns:wp14="http://schemas.microsoft.com/office/word/2010/wordml" w:rsidRPr="00820E4B" w:rsidR="004875C2" w:rsidRDefault="004875C2" w14:paraId="2A3D7F63" wp14:textId="77777777">
      <w:pPr>
        <w:numPr>
          <w:ilvl w:val="0"/>
          <w:numId w:val="2"/>
        </w:numPr>
        <w:jc w:val="both"/>
        <w:rPr>
          <w:rFonts w:ascii="Arial" w:hAnsi="Arial" w:cs="Arial"/>
          <w:sz w:val="22"/>
          <w:szCs w:val="22"/>
        </w:rPr>
      </w:pPr>
      <w:r w:rsidRPr="00820E4B">
        <w:rPr>
          <w:rFonts w:ascii="Arial" w:hAnsi="Arial" w:cs="Arial"/>
          <w:sz w:val="22"/>
          <w:szCs w:val="22"/>
        </w:rPr>
        <w:t>If the year group reaches the standard number, requests fo</w:t>
      </w:r>
      <w:r w:rsidR="00785DD3">
        <w:rPr>
          <w:rFonts w:ascii="Arial" w:hAnsi="Arial" w:cs="Arial"/>
          <w:sz w:val="22"/>
          <w:szCs w:val="22"/>
        </w:rPr>
        <w:t>r admission have to go to the L</w:t>
      </w:r>
      <w:r w:rsidRPr="00820E4B">
        <w:rPr>
          <w:rFonts w:ascii="Arial" w:hAnsi="Arial" w:cs="Arial"/>
          <w:sz w:val="22"/>
          <w:szCs w:val="22"/>
        </w:rPr>
        <w:t>A appeals committee.</w:t>
      </w:r>
    </w:p>
    <w:p xmlns:wp14="http://schemas.microsoft.com/office/word/2010/wordml" w:rsidRPr="00820E4B" w:rsidR="004875C2" w:rsidRDefault="004875C2" w14:paraId="1C3A0CE9" wp14:textId="77777777">
      <w:pPr>
        <w:numPr>
          <w:ilvl w:val="0"/>
          <w:numId w:val="2"/>
        </w:numPr>
        <w:jc w:val="both"/>
        <w:rPr>
          <w:rFonts w:ascii="Arial" w:hAnsi="Arial" w:cs="Arial"/>
          <w:sz w:val="22"/>
          <w:szCs w:val="22"/>
        </w:rPr>
      </w:pPr>
      <w:r w:rsidRPr="00820E4B">
        <w:rPr>
          <w:rFonts w:ascii="Arial" w:hAnsi="Arial" w:cs="Arial"/>
          <w:sz w:val="22"/>
          <w:szCs w:val="22"/>
        </w:rPr>
        <w:t xml:space="preserve">Parents wishing to start their child in Reception should either contact the school </w:t>
      </w:r>
      <w:r w:rsidR="00820E4B">
        <w:rPr>
          <w:rFonts w:ascii="Arial" w:hAnsi="Arial" w:cs="Arial"/>
          <w:sz w:val="22"/>
          <w:szCs w:val="22"/>
        </w:rPr>
        <w:t>for more information</w:t>
      </w:r>
      <w:r w:rsidRPr="00820E4B" w:rsidR="00BD1FB6">
        <w:rPr>
          <w:rFonts w:ascii="Arial" w:hAnsi="Arial" w:cs="Arial"/>
          <w:sz w:val="22"/>
          <w:szCs w:val="22"/>
        </w:rPr>
        <w:t>, or contact the L</w:t>
      </w:r>
      <w:r w:rsidRPr="00820E4B">
        <w:rPr>
          <w:rFonts w:ascii="Arial" w:hAnsi="Arial" w:cs="Arial"/>
          <w:sz w:val="22"/>
          <w:szCs w:val="22"/>
        </w:rPr>
        <w:t>A</w:t>
      </w:r>
      <w:r w:rsidR="00820E4B">
        <w:rPr>
          <w:rFonts w:ascii="Arial" w:hAnsi="Arial" w:cs="Arial"/>
          <w:sz w:val="22"/>
          <w:szCs w:val="22"/>
        </w:rPr>
        <w:t xml:space="preserve"> Admissions department</w:t>
      </w:r>
      <w:r w:rsidRPr="00820E4B">
        <w:rPr>
          <w:rFonts w:ascii="Arial" w:hAnsi="Arial" w:cs="Arial"/>
          <w:sz w:val="22"/>
          <w:szCs w:val="22"/>
        </w:rPr>
        <w:t xml:space="preserve"> directly. </w:t>
      </w:r>
      <w:r w:rsidR="00820E4B">
        <w:rPr>
          <w:rFonts w:ascii="Arial" w:hAnsi="Arial" w:cs="Arial"/>
          <w:sz w:val="22"/>
          <w:szCs w:val="22"/>
        </w:rPr>
        <w:t xml:space="preserve">Applications for places are completed on the South Gloucestershire Council website </w:t>
      </w:r>
      <w:r w:rsidR="004C7B3F">
        <w:rPr>
          <w:rFonts w:ascii="Arial" w:hAnsi="Arial" w:cs="Arial"/>
          <w:sz w:val="22"/>
          <w:szCs w:val="22"/>
        </w:rPr>
        <w:t>(</w:t>
      </w:r>
      <w:hyperlink w:history="1" r:id="rId8">
        <w:r w:rsidRPr="002F5426" w:rsidR="004C7B3F">
          <w:rPr>
            <w:rStyle w:val="Hyperlink"/>
            <w:rFonts w:ascii="Arial" w:hAnsi="Arial" w:cs="Arial"/>
            <w:sz w:val="22"/>
            <w:szCs w:val="22"/>
          </w:rPr>
          <w:t>www.southglos.gov.uk</w:t>
        </w:r>
      </w:hyperlink>
      <w:r w:rsidR="004C7B3F">
        <w:rPr>
          <w:rFonts w:ascii="Arial" w:hAnsi="Arial" w:cs="Arial"/>
          <w:sz w:val="22"/>
          <w:szCs w:val="22"/>
        </w:rPr>
        <w:t xml:space="preserve">) </w:t>
      </w:r>
      <w:r w:rsidRPr="00820E4B" w:rsidR="00207731">
        <w:rPr>
          <w:rFonts w:ascii="Arial" w:hAnsi="Arial" w:cs="Arial"/>
          <w:sz w:val="22"/>
          <w:szCs w:val="22"/>
        </w:rPr>
        <w:t xml:space="preserve">by </w:t>
      </w:r>
      <w:r w:rsidR="00820E4B">
        <w:rPr>
          <w:rFonts w:ascii="Arial" w:hAnsi="Arial" w:cs="Arial"/>
          <w:sz w:val="22"/>
          <w:szCs w:val="22"/>
        </w:rPr>
        <w:t>mid-</w:t>
      </w:r>
      <w:r w:rsidRPr="00820E4B" w:rsidR="00207731">
        <w:rPr>
          <w:rFonts w:ascii="Arial" w:hAnsi="Arial" w:cs="Arial"/>
          <w:sz w:val="22"/>
          <w:szCs w:val="22"/>
        </w:rPr>
        <w:t>January</w:t>
      </w:r>
      <w:r w:rsidR="00820E4B">
        <w:rPr>
          <w:rFonts w:ascii="Arial" w:hAnsi="Arial" w:cs="Arial"/>
          <w:sz w:val="22"/>
          <w:szCs w:val="22"/>
        </w:rPr>
        <w:t xml:space="preserve"> in the year they are due to start school</w:t>
      </w:r>
      <w:r w:rsidRPr="00820E4B">
        <w:rPr>
          <w:rFonts w:ascii="Arial" w:hAnsi="Arial" w:cs="Arial"/>
          <w:sz w:val="22"/>
          <w:szCs w:val="22"/>
        </w:rPr>
        <w:t xml:space="preserve">. Parents should hear by </w:t>
      </w:r>
      <w:r w:rsidRPr="00820E4B" w:rsidR="005F61AA">
        <w:rPr>
          <w:rFonts w:ascii="Arial" w:hAnsi="Arial" w:cs="Arial"/>
          <w:sz w:val="22"/>
          <w:szCs w:val="22"/>
        </w:rPr>
        <w:t xml:space="preserve">April </w:t>
      </w:r>
      <w:r w:rsidRPr="00820E4B">
        <w:rPr>
          <w:rFonts w:ascii="Arial" w:hAnsi="Arial" w:cs="Arial"/>
          <w:sz w:val="22"/>
          <w:szCs w:val="22"/>
        </w:rPr>
        <w:t>if their child has been allocated a place. Parents should note that having a brother or sister already in the school does not guarantee a place</w:t>
      </w:r>
      <w:r w:rsidR="00820E4B">
        <w:rPr>
          <w:rFonts w:ascii="Arial" w:hAnsi="Arial" w:cs="Arial"/>
          <w:sz w:val="22"/>
          <w:szCs w:val="22"/>
        </w:rPr>
        <w:t>; an application should be submitted in the usual way</w:t>
      </w:r>
      <w:r w:rsidRPr="00820E4B">
        <w:rPr>
          <w:rFonts w:ascii="Arial" w:hAnsi="Arial" w:cs="Arial"/>
          <w:sz w:val="22"/>
          <w:szCs w:val="22"/>
        </w:rPr>
        <w:t>.</w:t>
      </w:r>
    </w:p>
    <w:p xmlns:wp14="http://schemas.microsoft.com/office/word/2010/wordml" w:rsidRPr="00820E4B" w:rsidR="004875C2" w:rsidRDefault="004875C2" w14:paraId="1B308BD3" wp14:textId="77777777">
      <w:pPr>
        <w:numPr>
          <w:ilvl w:val="0"/>
          <w:numId w:val="2"/>
        </w:numPr>
        <w:jc w:val="both"/>
        <w:rPr>
          <w:rFonts w:ascii="Arial" w:hAnsi="Arial" w:cs="Arial"/>
          <w:sz w:val="22"/>
          <w:szCs w:val="22"/>
        </w:rPr>
      </w:pPr>
      <w:r w:rsidRPr="00820E4B">
        <w:rPr>
          <w:rFonts w:ascii="Arial" w:hAnsi="Arial" w:cs="Arial"/>
          <w:sz w:val="22"/>
          <w:szCs w:val="22"/>
        </w:rPr>
        <w:t>The School welcomes applica</w:t>
      </w:r>
      <w:r w:rsidR="00785DD3">
        <w:rPr>
          <w:rFonts w:ascii="Arial" w:hAnsi="Arial" w:cs="Arial"/>
          <w:sz w:val="22"/>
          <w:szCs w:val="22"/>
        </w:rPr>
        <w:t>tions from all sections of the c</w:t>
      </w:r>
      <w:r w:rsidRPr="00820E4B">
        <w:rPr>
          <w:rFonts w:ascii="Arial" w:hAnsi="Arial" w:cs="Arial"/>
          <w:sz w:val="22"/>
          <w:szCs w:val="22"/>
        </w:rPr>
        <w:t>ommunity, and operates an equal opportunities policy. No child may be refused entry on the basis of ethnic background, gender, disability, Special Educational Needs or family circumstances.</w:t>
      </w:r>
    </w:p>
    <w:p xmlns:wp14="http://schemas.microsoft.com/office/word/2010/wordml" w:rsidRPr="00820E4B" w:rsidR="004875C2" w:rsidRDefault="00820E4B" w14:paraId="62BBA022" wp14:textId="77777777">
      <w:pPr>
        <w:numPr>
          <w:ilvl w:val="0"/>
          <w:numId w:val="2"/>
        </w:numPr>
        <w:jc w:val="both"/>
        <w:rPr>
          <w:rFonts w:ascii="Arial" w:hAnsi="Arial" w:cs="Arial"/>
          <w:sz w:val="22"/>
          <w:szCs w:val="22"/>
        </w:rPr>
      </w:pPr>
      <w:r>
        <w:rPr>
          <w:rFonts w:ascii="Arial" w:hAnsi="Arial" w:cs="Arial"/>
          <w:sz w:val="22"/>
          <w:szCs w:val="22"/>
        </w:rPr>
        <w:t>Once a place is confirmed, it is</w:t>
      </w:r>
      <w:r w:rsidRPr="00820E4B" w:rsidR="004875C2">
        <w:rPr>
          <w:rFonts w:ascii="Arial" w:hAnsi="Arial" w:cs="Arial"/>
          <w:sz w:val="22"/>
          <w:szCs w:val="22"/>
        </w:rPr>
        <w:t xml:space="preserve"> reserve</w:t>
      </w:r>
      <w:r>
        <w:rPr>
          <w:rFonts w:ascii="Arial" w:hAnsi="Arial" w:cs="Arial"/>
          <w:sz w:val="22"/>
          <w:szCs w:val="22"/>
        </w:rPr>
        <w:t>d</w:t>
      </w:r>
      <w:r w:rsidRPr="00820E4B" w:rsidR="004875C2">
        <w:rPr>
          <w:rFonts w:ascii="Arial" w:hAnsi="Arial" w:cs="Arial"/>
          <w:sz w:val="22"/>
          <w:szCs w:val="22"/>
        </w:rPr>
        <w:t xml:space="preserve"> for 28 days.</w:t>
      </w:r>
    </w:p>
    <w:p xmlns:wp14="http://schemas.microsoft.com/office/word/2010/wordml" w:rsidRPr="00820E4B" w:rsidR="004875C2" w:rsidRDefault="004875C2" w14:paraId="648B80A6" wp14:textId="77777777">
      <w:pPr>
        <w:numPr>
          <w:ilvl w:val="0"/>
          <w:numId w:val="2"/>
        </w:numPr>
        <w:jc w:val="both"/>
        <w:rPr>
          <w:rFonts w:ascii="Arial" w:hAnsi="Arial" w:cs="Arial"/>
          <w:sz w:val="22"/>
          <w:szCs w:val="22"/>
        </w:rPr>
      </w:pPr>
      <w:r w:rsidRPr="00820E4B">
        <w:rPr>
          <w:rFonts w:ascii="Arial" w:hAnsi="Arial" w:cs="Arial"/>
          <w:sz w:val="22"/>
          <w:szCs w:val="22"/>
        </w:rPr>
        <w:t xml:space="preserve">All parents wishing their children to come to Elm Park School are encouraged to visit first, tour the school, and meet the staff and </w:t>
      </w:r>
      <w:proofErr w:type="spellStart"/>
      <w:r w:rsidRPr="00820E4B">
        <w:rPr>
          <w:rFonts w:ascii="Arial" w:hAnsi="Arial" w:cs="Arial"/>
          <w:sz w:val="22"/>
          <w:szCs w:val="22"/>
        </w:rPr>
        <w:t>Headteacher</w:t>
      </w:r>
      <w:proofErr w:type="spellEnd"/>
      <w:r w:rsidRPr="00820E4B">
        <w:rPr>
          <w:rFonts w:ascii="Arial" w:hAnsi="Arial" w:cs="Arial"/>
          <w:sz w:val="22"/>
          <w:szCs w:val="22"/>
        </w:rPr>
        <w:t>. We want parents to get as much information as possible so that they make the right choice for themselves and their child.</w:t>
      </w:r>
      <w:r w:rsidRPr="00820E4B" w:rsidR="001C41C0">
        <w:rPr>
          <w:rFonts w:ascii="Arial" w:hAnsi="Arial" w:cs="Arial"/>
          <w:sz w:val="22"/>
          <w:szCs w:val="22"/>
        </w:rPr>
        <w:t xml:space="preserve"> Elm Park hosts open afternoons for prospective parents and carers in the period between September and November. Dates are publicised in school newsletters and locally e</w:t>
      </w:r>
      <w:r w:rsidR="004C7B3F">
        <w:rPr>
          <w:rFonts w:ascii="Arial" w:hAnsi="Arial" w:cs="Arial"/>
          <w:sz w:val="22"/>
          <w:szCs w:val="22"/>
        </w:rPr>
        <w:t>.</w:t>
      </w:r>
      <w:r w:rsidRPr="00820E4B" w:rsidR="001C41C0">
        <w:rPr>
          <w:rFonts w:ascii="Arial" w:hAnsi="Arial" w:cs="Arial"/>
          <w:sz w:val="22"/>
          <w:szCs w:val="22"/>
        </w:rPr>
        <w:t>g</w:t>
      </w:r>
      <w:r w:rsidR="004C7B3F">
        <w:rPr>
          <w:rFonts w:ascii="Arial" w:hAnsi="Arial" w:cs="Arial"/>
          <w:sz w:val="22"/>
          <w:szCs w:val="22"/>
        </w:rPr>
        <w:t>.</w:t>
      </w:r>
      <w:r w:rsidRPr="00820E4B" w:rsidR="001C41C0">
        <w:rPr>
          <w:rFonts w:ascii="Arial" w:hAnsi="Arial" w:cs="Arial"/>
          <w:sz w:val="22"/>
          <w:szCs w:val="22"/>
        </w:rPr>
        <w:t xml:space="preserve"> pre school providers.</w:t>
      </w:r>
    </w:p>
    <w:p xmlns:wp14="http://schemas.microsoft.com/office/word/2010/wordml" w:rsidRPr="00820E4B" w:rsidR="004875C2" w:rsidRDefault="004875C2" w14:paraId="14F7F45A" wp14:textId="77777777">
      <w:pPr>
        <w:numPr>
          <w:ilvl w:val="0"/>
          <w:numId w:val="2"/>
        </w:numPr>
        <w:jc w:val="both"/>
        <w:rPr>
          <w:rFonts w:ascii="Arial" w:hAnsi="Arial" w:cs="Arial"/>
          <w:sz w:val="22"/>
          <w:szCs w:val="22"/>
        </w:rPr>
      </w:pPr>
      <w:r w:rsidRPr="00820E4B">
        <w:rPr>
          <w:rFonts w:ascii="Arial" w:hAnsi="Arial" w:cs="Arial"/>
          <w:sz w:val="22"/>
          <w:szCs w:val="22"/>
        </w:rPr>
        <w:t>A copy of</w:t>
      </w:r>
      <w:r w:rsidRPr="00820E4B" w:rsidR="004F42FB">
        <w:rPr>
          <w:rFonts w:ascii="Arial" w:hAnsi="Arial" w:cs="Arial"/>
          <w:sz w:val="22"/>
          <w:szCs w:val="22"/>
        </w:rPr>
        <w:t xml:space="preserve"> the School Prospectus is</w:t>
      </w:r>
      <w:r w:rsidRPr="00820E4B">
        <w:rPr>
          <w:rFonts w:ascii="Arial" w:hAnsi="Arial" w:cs="Arial"/>
          <w:sz w:val="22"/>
          <w:szCs w:val="22"/>
        </w:rPr>
        <w:t xml:space="preserve"> available on request</w:t>
      </w:r>
      <w:r w:rsidRPr="00820E4B" w:rsidR="004F42FB">
        <w:rPr>
          <w:rFonts w:ascii="Arial" w:hAnsi="Arial" w:cs="Arial"/>
          <w:sz w:val="22"/>
          <w:szCs w:val="22"/>
        </w:rPr>
        <w:t xml:space="preserve"> in hard copy and </w:t>
      </w:r>
      <w:r w:rsidRPr="00820E4B" w:rsidR="00FD2E12">
        <w:rPr>
          <w:rFonts w:ascii="Arial" w:hAnsi="Arial" w:cs="Arial"/>
          <w:sz w:val="22"/>
          <w:szCs w:val="22"/>
        </w:rPr>
        <w:t xml:space="preserve">on the school </w:t>
      </w:r>
      <w:r w:rsidRPr="00820E4B" w:rsidR="004F42FB">
        <w:rPr>
          <w:rFonts w:ascii="Arial" w:hAnsi="Arial" w:cs="Arial"/>
          <w:sz w:val="22"/>
          <w:szCs w:val="22"/>
        </w:rPr>
        <w:t>website</w:t>
      </w:r>
      <w:r w:rsidRPr="00820E4B">
        <w:rPr>
          <w:rFonts w:ascii="Arial" w:hAnsi="Arial" w:cs="Arial"/>
          <w:sz w:val="22"/>
          <w:szCs w:val="22"/>
        </w:rPr>
        <w:t>.</w:t>
      </w:r>
      <w:r w:rsidR="004C7B3F">
        <w:rPr>
          <w:rFonts w:ascii="Arial" w:hAnsi="Arial" w:cs="Arial"/>
          <w:sz w:val="22"/>
          <w:szCs w:val="22"/>
        </w:rPr>
        <w:t xml:space="preserve"> (www.elmparkprimary.com</w:t>
      </w:r>
      <w:r w:rsidRPr="00820E4B" w:rsidR="00FD2E12">
        <w:rPr>
          <w:rFonts w:ascii="Arial" w:hAnsi="Arial" w:cs="Arial"/>
          <w:sz w:val="22"/>
          <w:szCs w:val="22"/>
        </w:rPr>
        <w:t>)</w:t>
      </w:r>
      <w:r w:rsidRPr="00820E4B">
        <w:rPr>
          <w:rFonts w:ascii="Arial" w:hAnsi="Arial" w:cs="Arial"/>
          <w:sz w:val="22"/>
          <w:szCs w:val="22"/>
        </w:rPr>
        <w:t xml:space="preserve"> This contains a wide varie</w:t>
      </w:r>
      <w:r w:rsidRPr="00820E4B" w:rsidR="004F42FB">
        <w:rPr>
          <w:rFonts w:ascii="Arial" w:hAnsi="Arial" w:cs="Arial"/>
          <w:sz w:val="22"/>
          <w:szCs w:val="22"/>
        </w:rPr>
        <w:t>ty of information on the school.</w:t>
      </w:r>
      <w:r w:rsidRPr="00820E4B">
        <w:rPr>
          <w:rFonts w:ascii="Arial" w:hAnsi="Arial" w:cs="Arial"/>
          <w:sz w:val="22"/>
          <w:szCs w:val="22"/>
        </w:rPr>
        <w:t xml:space="preserve"> Copies of the most recent OFSTED re</w:t>
      </w:r>
      <w:r w:rsidRPr="00820E4B" w:rsidR="005F61AA">
        <w:rPr>
          <w:rFonts w:ascii="Arial" w:hAnsi="Arial" w:cs="Arial"/>
          <w:sz w:val="22"/>
          <w:szCs w:val="22"/>
        </w:rPr>
        <w:t xml:space="preserve">port on the school </w:t>
      </w:r>
      <w:r w:rsidR="004C7B3F">
        <w:rPr>
          <w:rFonts w:ascii="Arial" w:hAnsi="Arial" w:cs="Arial"/>
          <w:sz w:val="22"/>
          <w:szCs w:val="22"/>
        </w:rPr>
        <w:t xml:space="preserve">are </w:t>
      </w:r>
      <w:r w:rsidRPr="00820E4B">
        <w:rPr>
          <w:rFonts w:ascii="Arial" w:hAnsi="Arial" w:cs="Arial"/>
          <w:sz w:val="22"/>
          <w:szCs w:val="22"/>
        </w:rPr>
        <w:t>available</w:t>
      </w:r>
      <w:r w:rsidR="004C7B3F">
        <w:rPr>
          <w:rFonts w:ascii="Arial" w:hAnsi="Arial" w:cs="Arial"/>
          <w:sz w:val="22"/>
          <w:szCs w:val="22"/>
        </w:rPr>
        <w:t xml:space="preserve"> either through the school website or via </w:t>
      </w:r>
      <w:hyperlink w:history="1" r:id="rId9">
        <w:r w:rsidRPr="002F5426" w:rsidR="004C7B3F">
          <w:rPr>
            <w:rStyle w:val="Hyperlink"/>
            <w:rFonts w:ascii="Arial" w:hAnsi="Arial" w:cs="Arial"/>
            <w:sz w:val="22"/>
            <w:szCs w:val="22"/>
          </w:rPr>
          <w:t>www.oftsed.gov.uk</w:t>
        </w:r>
      </w:hyperlink>
      <w:r w:rsidR="004C7B3F">
        <w:rPr>
          <w:rFonts w:ascii="Arial" w:hAnsi="Arial" w:cs="Arial"/>
          <w:sz w:val="22"/>
          <w:szCs w:val="22"/>
        </w:rPr>
        <w:t xml:space="preserve"> </w:t>
      </w:r>
      <w:r w:rsidRPr="00820E4B">
        <w:rPr>
          <w:rFonts w:ascii="Arial" w:hAnsi="Arial" w:cs="Arial"/>
          <w:sz w:val="22"/>
          <w:szCs w:val="22"/>
        </w:rPr>
        <w:t>.</w:t>
      </w:r>
    </w:p>
    <w:p xmlns:wp14="http://schemas.microsoft.com/office/word/2010/wordml" w:rsidRPr="00820E4B" w:rsidR="004875C2" w:rsidRDefault="004875C2" w14:paraId="438984E5" wp14:textId="77777777">
      <w:pPr>
        <w:numPr>
          <w:ilvl w:val="0"/>
          <w:numId w:val="2"/>
        </w:numPr>
        <w:jc w:val="both"/>
        <w:rPr>
          <w:rFonts w:ascii="Arial" w:hAnsi="Arial" w:cs="Arial"/>
          <w:sz w:val="22"/>
          <w:szCs w:val="22"/>
        </w:rPr>
      </w:pPr>
      <w:r w:rsidRPr="00820E4B">
        <w:rPr>
          <w:rFonts w:ascii="Arial" w:hAnsi="Arial" w:cs="Arial"/>
          <w:sz w:val="22"/>
          <w:szCs w:val="22"/>
        </w:rPr>
        <w:t>Further details about the school’s curriculum and p</w:t>
      </w:r>
      <w:r w:rsidR="004C7B3F">
        <w:rPr>
          <w:rFonts w:ascii="Arial" w:hAnsi="Arial" w:cs="Arial"/>
          <w:sz w:val="22"/>
          <w:szCs w:val="22"/>
        </w:rPr>
        <w:t>olicies are available on the school website</w:t>
      </w:r>
      <w:r w:rsidRPr="00820E4B">
        <w:rPr>
          <w:rFonts w:ascii="Arial" w:hAnsi="Arial" w:cs="Arial"/>
          <w:sz w:val="22"/>
          <w:szCs w:val="22"/>
        </w:rPr>
        <w:t>.</w:t>
      </w:r>
    </w:p>
    <w:p xmlns:wp14="http://schemas.microsoft.com/office/word/2010/wordml" w:rsidRPr="004C7B3F" w:rsidR="004875C2" w:rsidP="004C7B3F" w:rsidRDefault="004875C2" w14:paraId="50B7A39F" wp14:textId="77777777">
      <w:pPr>
        <w:numPr>
          <w:ilvl w:val="0"/>
          <w:numId w:val="2"/>
        </w:numPr>
        <w:jc w:val="both"/>
        <w:rPr>
          <w:rFonts w:ascii="Arial" w:hAnsi="Arial" w:cs="Arial"/>
          <w:sz w:val="22"/>
          <w:szCs w:val="22"/>
        </w:rPr>
      </w:pPr>
      <w:r w:rsidRPr="00820E4B">
        <w:rPr>
          <w:rFonts w:ascii="Arial" w:hAnsi="Arial" w:cs="Arial"/>
          <w:sz w:val="22"/>
          <w:szCs w:val="22"/>
        </w:rPr>
        <w:t xml:space="preserve">Elm Park </w:t>
      </w:r>
      <w:r w:rsidR="004C7B3F">
        <w:rPr>
          <w:rFonts w:ascii="Arial" w:hAnsi="Arial" w:cs="Arial"/>
          <w:sz w:val="22"/>
          <w:szCs w:val="22"/>
        </w:rPr>
        <w:t xml:space="preserve">Primary </w:t>
      </w:r>
      <w:r w:rsidRPr="00820E4B">
        <w:rPr>
          <w:rFonts w:ascii="Arial" w:hAnsi="Arial" w:cs="Arial"/>
          <w:sz w:val="22"/>
          <w:szCs w:val="22"/>
        </w:rPr>
        <w:t>is a ‘Community’ school: the criteria for admission, standard number, place allocation, and appeals mechanism are all contro</w:t>
      </w:r>
      <w:r w:rsidRPr="00820E4B" w:rsidR="00BD1FB6">
        <w:rPr>
          <w:rFonts w:ascii="Arial" w:hAnsi="Arial" w:cs="Arial"/>
          <w:sz w:val="22"/>
          <w:szCs w:val="22"/>
        </w:rPr>
        <w:t>lled by South Gloucestershire L</w:t>
      </w:r>
      <w:r w:rsidRPr="00820E4B">
        <w:rPr>
          <w:rFonts w:ascii="Arial" w:hAnsi="Arial" w:cs="Arial"/>
          <w:sz w:val="22"/>
          <w:szCs w:val="22"/>
        </w:rPr>
        <w:t>A. Reference should be made to their publication ‘A school for your child in South Gloucestershire’. This is available from a</w:t>
      </w:r>
      <w:r w:rsidRPr="00820E4B" w:rsidR="00BD1FB6">
        <w:rPr>
          <w:rFonts w:ascii="Arial" w:hAnsi="Arial" w:cs="Arial"/>
          <w:sz w:val="22"/>
          <w:szCs w:val="22"/>
        </w:rPr>
        <w:t>ny school, or direct from the L</w:t>
      </w:r>
      <w:r w:rsidRPr="00820E4B">
        <w:rPr>
          <w:rFonts w:ascii="Arial" w:hAnsi="Arial" w:cs="Arial"/>
          <w:sz w:val="22"/>
          <w:szCs w:val="22"/>
        </w:rPr>
        <w:t>A. Any complai</w:t>
      </w:r>
      <w:r w:rsidRPr="00820E4B" w:rsidR="00BD1FB6">
        <w:rPr>
          <w:rFonts w:ascii="Arial" w:hAnsi="Arial" w:cs="Arial"/>
          <w:sz w:val="22"/>
          <w:szCs w:val="22"/>
        </w:rPr>
        <w:t>nts should be directed to the L</w:t>
      </w:r>
      <w:r w:rsidRPr="00820E4B">
        <w:rPr>
          <w:rFonts w:ascii="Arial" w:hAnsi="Arial" w:cs="Arial"/>
          <w:sz w:val="22"/>
          <w:szCs w:val="22"/>
        </w:rPr>
        <w:t>A.</w:t>
      </w:r>
      <w:r w:rsidRPr="00820E4B" w:rsidR="00FD2E12">
        <w:rPr>
          <w:rFonts w:ascii="Arial" w:hAnsi="Arial" w:cs="Arial"/>
          <w:sz w:val="22"/>
          <w:szCs w:val="22"/>
        </w:rPr>
        <w:t xml:space="preserve"> (www.southglos.gov.uk)</w:t>
      </w:r>
    </w:p>
    <w:sectPr w:rsidRPr="004C7B3F" w:rsidR="004875C2">
      <w:pgSz w:w="11906" w:h="16838" w:orient="portrait"/>
      <w:pgMar w:top="1304" w:right="1247" w:bottom="1304" w:left="124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80D8E"/>
    <w:multiLevelType w:val="hybridMultilevel"/>
    <w:tmpl w:val="8BF234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FE6357"/>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5C101DCC"/>
    <w:multiLevelType w:val="singleLevel"/>
    <w:tmpl w:val="0809000F"/>
    <w:lvl w:ilvl="0">
      <w:start w:val="1"/>
      <w:numFmt w:val="decimal"/>
      <w:lvlText w:val="%1."/>
      <w:lvlJc w:val="left"/>
      <w:pPr>
        <w:tabs>
          <w:tab w:val="num" w:pos="360"/>
        </w:tabs>
        <w:ind w:left="360" w:hanging="360"/>
      </w:pPr>
    </w:lvl>
  </w:abstractNum>
  <w:num w:numId="1" w16cid:durableId="1883321716">
    <w:abstractNumId w:val="1"/>
  </w:num>
  <w:num w:numId="2" w16cid:durableId="1369450401">
    <w:abstractNumId w:val="2"/>
  </w:num>
  <w:num w:numId="3" w16cid:durableId="28142232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4B4"/>
    <w:rsid w:val="001C41C0"/>
    <w:rsid w:val="001D6A37"/>
    <w:rsid w:val="00207731"/>
    <w:rsid w:val="003371E2"/>
    <w:rsid w:val="0044254C"/>
    <w:rsid w:val="00473365"/>
    <w:rsid w:val="004875C2"/>
    <w:rsid w:val="004C7B3F"/>
    <w:rsid w:val="004F42FB"/>
    <w:rsid w:val="005F61AA"/>
    <w:rsid w:val="00782B6C"/>
    <w:rsid w:val="00785DD3"/>
    <w:rsid w:val="00820E4B"/>
    <w:rsid w:val="00824523"/>
    <w:rsid w:val="008272F7"/>
    <w:rsid w:val="008577D8"/>
    <w:rsid w:val="008724B4"/>
    <w:rsid w:val="00877CB4"/>
    <w:rsid w:val="00B46A7F"/>
    <w:rsid w:val="00BD1FB6"/>
    <w:rsid w:val="00E2616F"/>
    <w:rsid w:val="00FD2E12"/>
    <w:rsid w:val="104D6C4F"/>
    <w:rsid w:val="12F437CA"/>
    <w:rsid w:val="13ED2993"/>
    <w:rsid w:val="1C66739D"/>
    <w:rsid w:val="1D4921A5"/>
    <w:rsid w:val="2136C8BD"/>
    <w:rsid w:val="2359A198"/>
    <w:rsid w:val="33130072"/>
    <w:rsid w:val="4B1CE651"/>
    <w:rsid w:val="536BC035"/>
    <w:rsid w:val="652B985C"/>
    <w:rsid w:val="6BA6B1C5"/>
    <w:rsid w:val="70804025"/>
    <w:rsid w:val="7BD6B522"/>
    <w:rsid w:val="7E0F1C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4C53916"/>
  <w15:chartTrackingRefBased/>
  <w15:docId w15:val="{6FF943F3-09B7-4901-BE3F-44294AAFF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jc w:val="center"/>
      <w:outlineLvl w:val="0"/>
    </w:pPr>
    <w:rPr>
      <w:i/>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ind w:left="720"/>
      <w:jc w:val="both"/>
      <w:outlineLvl w:val="3"/>
    </w:pPr>
    <w:rPr>
      <w:i/>
      <w:sz w:val="22"/>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qFormat/>
    <w:pPr>
      <w:jc w:val="center"/>
    </w:pPr>
    <w:rPr>
      <w:b/>
      <w:sz w:val="28"/>
    </w:rPr>
  </w:style>
  <w:style w:type="paragraph" w:styleId="Subtitle">
    <w:name w:val="Subtitle"/>
    <w:basedOn w:val="Normal"/>
    <w:qFormat/>
    <w:pPr>
      <w:jc w:val="center"/>
    </w:pPr>
    <w:rPr>
      <w:sz w:val="28"/>
      <w:u w:val="single"/>
    </w:rPr>
  </w:style>
  <w:style w:type="paragraph" w:styleId="BodyText">
    <w:name w:val="Body Text"/>
    <w:basedOn w:val="Normal"/>
    <w:rPr>
      <w:sz w:val="24"/>
    </w:rPr>
  </w:style>
  <w:style w:type="table" w:styleId="TableGrid">
    <w:name w:val="Table Grid"/>
    <w:basedOn w:val="TableNormal"/>
    <w:rsid w:val="004875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rsid w:val="004C7B3F"/>
    <w:rPr>
      <w:color w:val="0000FF"/>
      <w:u w:val="single"/>
    </w:rPr>
  </w:style>
  <w:style w:type="paragraph" w:styleId="BalloonText">
    <w:name w:val="Balloon Text"/>
    <w:basedOn w:val="Normal"/>
    <w:link w:val="BalloonTextChar"/>
    <w:rsid w:val="00785DD3"/>
    <w:rPr>
      <w:rFonts w:ascii="Segoe UI" w:hAnsi="Segoe UI" w:cs="Segoe UI"/>
      <w:sz w:val="18"/>
      <w:szCs w:val="18"/>
    </w:rPr>
  </w:style>
  <w:style w:type="character" w:styleId="BalloonTextChar" w:customStyle="1">
    <w:name w:val="Balloon Text Char"/>
    <w:link w:val="BalloonText"/>
    <w:rsid w:val="00785DD3"/>
    <w:rPr>
      <w:rFonts w:ascii="Segoe UI" w:hAnsi="Segoe UI" w:cs="Segoe UI"/>
      <w:sz w:val="18"/>
      <w:szCs w:val="18"/>
    </w:rPr>
  </w:style>
  <w:style xmlns:w14="http://schemas.microsoft.com/office/word/2010/wordml" xmlns:mc="http://schemas.openxmlformats.org/markup-compatibility/2006" xmlns:w="http://schemas.openxmlformats.org/wordprocessingml/2006/main" w:type="character" w:styleId="Heading7Char" w:customStyle="1" mc:Ignorable="w14">
    <w:name xmlns:w="http://schemas.openxmlformats.org/wordprocessingml/2006/main" w:val="Heading 7 Char"/>
    <w:basedOn xmlns:w="http://schemas.openxmlformats.org/wordprocessingml/2006/main" w:val="DefaultParagraphFont"/>
    <w:link xmlns:w="http://schemas.openxmlformats.org/wordprocessingml/2006/main" w:val="Heading7"/>
    <w:uiPriority xmlns:w="http://schemas.openxmlformats.org/wordprocessingml/2006/main" w:val="9"/>
    <w:rPr xmlns:w="http://schemas.openxmlformats.org/wordprocessingml/2006/main">
      <w:rFonts w:asciiTheme="majorHAnsi" w:hAnsiTheme="majorHAnsi" w:eastAsiaTheme="majorEastAsia" w:cstheme="majorBidi"/>
      <w:i/>
      <w:iCs/>
      <w:color w:val="1F4D78" w:themeColor="accent1" w:themeShade="7F"/>
    </w:rPr>
  </w:style>
  <w:style xmlns:w14="http://schemas.microsoft.com/office/word/2010/wordml" xmlns:mc="http://schemas.openxmlformats.org/markup-compatibility/2006" xmlns:w="http://schemas.openxmlformats.org/wordprocessingml/2006/main" w:type="paragraph" w:styleId="Heading7" mc:Ignorable="w14">
    <w:name xmlns:w="http://schemas.openxmlformats.org/wordprocessingml/2006/main" w:val="heading 7"/>
    <w:basedOn xmlns:w="http://schemas.openxmlformats.org/wordprocessingml/2006/main" w:val="Normal"/>
    <w:next xmlns:w="http://schemas.openxmlformats.org/wordprocessingml/2006/main" w:val="Normal"/>
    <w:link xmlns:w="http://schemas.openxmlformats.org/wordprocessingml/2006/main" w:val="Heading7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6"/>
    </w:pPr>
    <w:rPr xmlns:w="http://schemas.openxmlformats.org/wordprocessingml/2006/main">
      <w:rFonts w:asciiTheme="majorHAnsi" w:hAnsiTheme="majorHAnsi" w:eastAsiaTheme="majorEastAsia" w:cstheme="majorBidi"/>
      <w:i/>
      <w:iCs/>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outhglos.gov.uk" TargetMode="External"/><Relationship Id="rId3" Type="http://schemas.openxmlformats.org/officeDocument/2006/relationships/numbering" Target="numbering.xml"/><Relationship Id="rId7" Type="http://schemas.openxmlformats.org/officeDocument/2006/relationships/image" Target="media/image1.emf"/><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oftse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5D8F55BB1FCC4BBA479C1DDBF7A35B" ma:contentTypeVersion="18" ma:contentTypeDescription="Create a new document." ma:contentTypeScope="" ma:versionID="7e14de754086cbcf4fe48eff92e21064">
  <xsd:schema xmlns:xsd="http://www.w3.org/2001/XMLSchema" xmlns:xs="http://www.w3.org/2001/XMLSchema" xmlns:p="http://schemas.microsoft.com/office/2006/metadata/properties" xmlns:ns2="22a8f83e-367a-48c5-886f-210b78d29e54" xmlns:ns3="f2d71755-5942-418d-96bc-5e6b832e9187" targetNamespace="http://schemas.microsoft.com/office/2006/metadata/properties" ma:root="true" ma:fieldsID="a305cdf57b4a9fa9dfdeb18c5ef72abb" ns2:_="" ns3:_="">
    <xsd:import namespace="22a8f83e-367a-48c5-886f-210b78d29e54"/>
    <xsd:import namespace="f2d71755-5942-418d-96bc-5e6b832e918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Notes"/>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a8f83e-367a-48c5-886f-210b78d29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0463bb-4919-40ea-8194-7e942f1357ac" ma:termSetId="09814cd3-568e-fe90-9814-8d621ff8fb84" ma:anchorId="fba54fb3-c3e1-fe81-a776-ca4b69148c4d" ma:open="true" ma:isKeyword="false">
      <xsd:complexType>
        <xsd:sequence>
          <xsd:element ref="pc:Terms" minOccurs="0" maxOccurs="1"/>
        </xsd:sequence>
      </xsd:complexType>
    </xsd:element>
    <xsd:element name="Notes" ma:index="23" ma:displayName="Note" ma:default="No changes made to the current policy. DfE currently in consultation of changes." ma:format="Dropdown" ma:internalName="Notes">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d71755-5942-418d-96bc-5e6b832e918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a2fd50b-5c52-423b-8aa3-990669514e33}" ma:internalName="TaxCatchAll" ma:showField="CatchAllData" ma:web="f2d71755-5942-418d-96bc-5e6b832e9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a8f83e-367a-48c5-886f-210b78d29e54">
      <Terms xmlns="http://schemas.microsoft.com/office/infopath/2007/PartnerControls"/>
    </lcf76f155ced4ddcb4097134ff3c332f>
    <TaxCatchAll xmlns="f2d71755-5942-418d-96bc-5e6b832e9187" xsi:nil="true"/>
    <Notes xmlns="22a8f83e-367a-48c5-886f-210b78d29e54">No changes made to the current policy. DfE currently in consultation of changes.</Notes>
  </documentManagement>
</p:properties>
</file>

<file path=customXml/itemProps1.xml><?xml version="1.0" encoding="utf-8"?>
<ds:datastoreItem xmlns:ds="http://schemas.openxmlformats.org/officeDocument/2006/customXml" ds:itemID="{7EA07AD5-D90B-4A82-B4B3-5B904776F5CB}"/>
</file>

<file path=customXml/itemProps2.xml><?xml version="1.0" encoding="utf-8"?>
<ds:datastoreItem xmlns:ds="http://schemas.openxmlformats.org/officeDocument/2006/customXml" ds:itemID="{E05C5867-B7D8-42F7-BB54-1FA344314664}">
  <ds:schemaRefs>
    <ds:schemaRef ds:uri="http://schemas.microsoft.com/sharepoint/v3/contenttype/forms"/>
  </ds:schemaRefs>
</ds:datastoreItem>
</file>

<file path=customXml/itemProps3.xml><?xml version="1.0" encoding="utf-8"?>
<ds:datastoreItem xmlns:ds="http://schemas.openxmlformats.org/officeDocument/2006/customXml" ds:itemID="{90E1BDA7-35F1-4BF0-B727-0721F0464DA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Home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ELM PARK PRIMARY SCHOOL</dc:title>
  <dc:subject/>
  <dc:creator>Mark Freeman</dc:creator>
  <cp:keywords/>
  <cp:lastModifiedBy>Carol Bond</cp:lastModifiedBy>
  <cp:revision>4</cp:revision>
  <cp:lastPrinted>2018-05-21T21:30:00Z</cp:lastPrinted>
  <dcterms:created xsi:type="dcterms:W3CDTF">2024-03-01T15:42:00Z</dcterms:created>
  <dcterms:modified xsi:type="dcterms:W3CDTF">2024-03-11T17:52:15Z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0x010100D85D8F55BB1FCC4BBA479C1DDBF7A35B</vt:lpwstr>
  </property>
</Properties>
</file>