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2"/>
          <w:szCs w:val="22"/>
        </w:rPr>
        <w:id w:val="390938853"/>
        <w:docPartObj>
          <w:docPartGallery w:val="Table of Contents"/>
          <w:docPartUnique/>
        </w:docPartObj>
      </w:sdtPr>
      <w:sdtEndPr>
        <w:rPr>
          <w:rFonts w:eastAsiaTheme="minorHAnsi"/>
          <w:b w:val="0"/>
          <w:bCs w:val="0"/>
          <w:noProof/>
          <w:color w:val="auto"/>
        </w:rPr>
      </w:sdtEndPr>
      <w:sdtContent>
        <w:tbl>
          <w:tblPr>
            <w:tblW w:w="0" w:type="auto"/>
            <w:tblLook w:val="04A0" w:firstRow="1" w:lastRow="0" w:firstColumn="1" w:lastColumn="0" w:noHBand="0" w:noVBand="1"/>
          </w:tblPr>
          <w:tblGrid>
            <w:gridCol w:w="5211"/>
            <w:gridCol w:w="4643"/>
          </w:tblGrid>
          <w:tr w:rsidR="00CC13DC" w14:paraId="454DA73C" w14:textId="77777777" w:rsidTr="00314F95">
            <w:tc>
              <w:tcPr>
                <w:tcW w:w="9854" w:type="dxa"/>
                <w:gridSpan w:val="2"/>
                <w:vAlign w:val="center"/>
              </w:tcPr>
              <w:p w14:paraId="557FF036" w14:textId="2F168F55" w:rsidR="00CC13DC" w:rsidRDefault="00CC13DC" w:rsidP="00314F95">
                <w:pPr>
                  <w:pStyle w:val="Heading1"/>
                  <w:jc w:val="center"/>
                  <w:rPr>
                    <w:rFonts w:ascii="Comic Sans MS" w:hAnsi="Comic Sans MS"/>
                    <w:bCs w:val="0"/>
                    <w:sz w:val="56"/>
                    <w:szCs w:val="56"/>
                  </w:rPr>
                </w:pPr>
                <w:r>
                  <w:rPr>
                    <w:rFonts w:ascii="Comic Sans MS" w:hAnsi="Comic Sans MS"/>
                    <w:sz w:val="56"/>
                    <w:szCs w:val="56"/>
                  </w:rPr>
                  <w:t>Elm Park Primary School</w:t>
                </w:r>
              </w:p>
              <w:p w14:paraId="282F201C" w14:textId="77777777" w:rsidR="00CC13DC" w:rsidRDefault="00CC13DC" w:rsidP="00314F95">
                <w:pPr>
                  <w:jc w:val="center"/>
                  <w:rPr>
                    <w:rFonts w:ascii="Comic Sans MS" w:hAnsi="Comic Sans MS"/>
                    <w:spacing w:val="-2"/>
                  </w:rPr>
                </w:pPr>
                <w:r>
                  <w:rPr>
                    <w:rFonts w:ascii="Comic Sans MS" w:hAnsi="Comic Sans MS"/>
                    <w:b/>
                    <w:bCs/>
                    <w:i/>
                    <w:iCs/>
                    <w:spacing w:val="-2"/>
                  </w:rPr>
                  <w:t>Inspiring Learners, Enriching Lives, Achieving Together</w:t>
                </w:r>
              </w:p>
              <w:p w14:paraId="32EF9981" w14:textId="3A93BF92" w:rsidR="00CC13DC" w:rsidRDefault="00CC13DC" w:rsidP="00314F95">
                <w:pPr>
                  <w:jc w:val="center"/>
                  <w:rPr>
                    <w:sz w:val="52"/>
                    <w:szCs w:val="52"/>
                  </w:rPr>
                </w:pPr>
                <w:r>
                  <w:rPr>
                    <w:sz w:val="52"/>
                    <w:szCs w:val="52"/>
                  </w:rPr>
                  <w:t>CCTV Policy</w:t>
                </w:r>
              </w:p>
              <w:p w14:paraId="2CE0C0B5" w14:textId="77777777" w:rsidR="00CC13DC" w:rsidRDefault="00CC13DC" w:rsidP="00314F95">
                <w:pPr>
                  <w:jc w:val="center"/>
                  <w:rPr>
                    <w:rFonts w:ascii="Comic Sans MS" w:hAnsi="Comic Sans MS"/>
                  </w:rPr>
                </w:pPr>
              </w:p>
            </w:tc>
          </w:tr>
          <w:tr w:rsidR="00CC13DC" w14:paraId="08E52602" w14:textId="77777777" w:rsidTr="00314F95">
            <w:trPr>
              <w:trHeight w:val="4633"/>
            </w:trPr>
            <w:tc>
              <w:tcPr>
                <w:tcW w:w="9854" w:type="dxa"/>
                <w:gridSpan w:val="2"/>
                <w:vAlign w:val="center"/>
              </w:tcPr>
              <w:p w14:paraId="4F158D93" w14:textId="77777777" w:rsidR="00CC13DC" w:rsidRPr="005868B0" w:rsidRDefault="00CC13DC" w:rsidP="00314F95">
                <w:pPr>
                  <w:jc w:val="center"/>
                  <w:rPr>
                    <w:rFonts w:ascii="Comic Sans MS" w:hAnsi="Comic Sans MS"/>
                    <w:bCs/>
                  </w:rPr>
                </w:pPr>
                <w:r>
                  <w:rPr>
                    <w:noProof/>
                    <w:sz w:val="22"/>
                    <w:lang w:eastAsia="en-GB"/>
                  </w:rPr>
                  <w:drawing>
                    <wp:inline distT="0" distB="0" distL="0" distR="0" wp14:anchorId="5FD9C49E" wp14:editId="4058DAA2">
                      <wp:extent cx="3486150" cy="3209925"/>
                      <wp:effectExtent l="0" t="0" r="0" b="9525"/>
                      <wp:docPr id="272918699" name="Picture 27291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6150" cy="3209925"/>
                              </a:xfrm>
                              <a:prstGeom prst="rect">
                                <a:avLst/>
                              </a:prstGeom>
                              <a:noFill/>
                              <a:ln>
                                <a:noFill/>
                              </a:ln>
                            </pic:spPr>
                          </pic:pic>
                        </a:graphicData>
                      </a:graphic>
                    </wp:inline>
                  </w:drawing>
                </w:r>
              </w:p>
            </w:tc>
          </w:tr>
          <w:tr w:rsidR="00CC13DC" w14:paraId="5851C23F"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59EFD9E4" w14:textId="77777777" w:rsidR="00CC13DC" w:rsidRDefault="00CC13DC" w:rsidP="00314F95">
                <w:pPr>
                  <w:jc w:val="center"/>
                  <w:rPr>
                    <w:rFonts w:ascii="Comic Sans MS" w:hAnsi="Comic Sans MS"/>
                    <w:bCs/>
                  </w:rPr>
                </w:pPr>
                <w:r>
                  <w:rPr>
                    <w:rFonts w:ascii="Comic Sans MS" w:hAnsi="Comic Sans MS"/>
                    <w:bCs/>
                  </w:rPr>
                  <w:t>Written/reviewed by</w:t>
                </w:r>
              </w:p>
            </w:tc>
            <w:tc>
              <w:tcPr>
                <w:tcW w:w="4643" w:type="dxa"/>
                <w:tcBorders>
                  <w:top w:val="single" w:sz="4" w:space="0" w:color="auto"/>
                  <w:left w:val="single" w:sz="4" w:space="0" w:color="auto"/>
                  <w:bottom w:val="single" w:sz="4" w:space="0" w:color="auto"/>
                  <w:right w:val="single" w:sz="4" w:space="0" w:color="auto"/>
                </w:tcBorders>
                <w:vAlign w:val="center"/>
                <w:hideMark/>
              </w:tcPr>
              <w:p w14:paraId="6186DE63" w14:textId="6B5567F2" w:rsidR="00CC13DC" w:rsidRDefault="00CC13DC" w:rsidP="00314F95">
                <w:pPr>
                  <w:jc w:val="center"/>
                  <w:rPr>
                    <w:rFonts w:ascii="Comic Sans MS" w:hAnsi="Comic Sans MS"/>
                    <w:bCs/>
                  </w:rPr>
                </w:pPr>
                <w:r>
                  <w:rPr>
                    <w:rFonts w:ascii="Comic Sans MS" w:hAnsi="Comic Sans MS"/>
                    <w:bCs/>
                  </w:rPr>
                  <w:t xml:space="preserve">Adopted </w:t>
                </w:r>
                <w:r>
                  <w:rPr>
                    <w:rFonts w:ascii="Comic Sans MS" w:hAnsi="Comic Sans MS"/>
                    <w:bCs/>
                  </w:rPr>
                  <w:t>One-West</w:t>
                </w:r>
                <w:r>
                  <w:rPr>
                    <w:rFonts w:ascii="Comic Sans MS" w:hAnsi="Comic Sans MS"/>
                    <w:bCs/>
                  </w:rPr>
                  <w:t xml:space="preserve"> model policy.</w:t>
                </w:r>
              </w:p>
              <w:p w14:paraId="0E0E5EA6" w14:textId="77777777" w:rsidR="00CC13DC" w:rsidRDefault="00CC13DC" w:rsidP="00314F95">
                <w:pPr>
                  <w:jc w:val="center"/>
                  <w:rPr>
                    <w:rFonts w:ascii="Comic Sans MS" w:hAnsi="Comic Sans MS"/>
                    <w:bCs/>
                  </w:rPr>
                </w:pPr>
                <w:r>
                  <w:rPr>
                    <w:rFonts w:ascii="Comic Sans MS" w:hAnsi="Comic Sans MS"/>
                    <w:bCs/>
                  </w:rPr>
                  <w:t>Amended by Carol Bond</w:t>
                </w:r>
              </w:p>
            </w:tc>
          </w:tr>
          <w:tr w:rsidR="00CC13DC" w14:paraId="5D71836B"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5395D0B7" w14:textId="77777777" w:rsidR="00CC13DC" w:rsidRDefault="00CC13DC" w:rsidP="00314F95">
                <w:pPr>
                  <w:jc w:val="center"/>
                  <w:rPr>
                    <w:rFonts w:ascii="Comic Sans MS" w:hAnsi="Comic Sans MS"/>
                    <w:bCs/>
                  </w:rPr>
                </w:pPr>
                <w:r>
                  <w:rPr>
                    <w:rFonts w:ascii="Comic Sans MS" w:hAnsi="Comic Sans MS"/>
                    <w:bCs/>
                  </w:rPr>
                  <w:t>Start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3574D08D" w14:textId="0A7A1C34" w:rsidR="00CC13DC" w:rsidRDefault="00CC13DC" w:rsidP="00314F95">
                <w:pPr>
                  <w:jc w:val="center"/>
                  <w:rPr>
                    <w:rFonts w:ascii="Comic Sans MS" w:hAnsi="Comic Sans MS"/>
                    <w:bCs/>
                  </w:rPr>
                </w:pPr>
                <w:r>
                  <w:rPr>
                    <w:rFonts w:ascii="Comic Sans MS" w:hAnsi="Comic Sans MS"/>
                    <w:bCs/>
                  </w:rPr>
                  <w:t>September 2025</w:t>
                </w:r>
              </w:p>
            </w:tc>
          </w:tr>
          <w:tr w:rsidR="00CC13DC" w14:paraId="6BD17E3A"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66CB83AC" w14:textId="77777777" w:rsidR="00CC13DC" w:rsidRDefault="00CC13DC" w:rsidP="00314F95">
                <w:pPr>
                  <w:jc w:val="center"/>
                  <w:rPr>
                    <w:rFonts w:ascii="Comic Sans MS" w:hAnsi="Comic Sans MS"/>
                    <w:bCs/>
                  </w:rPr>
                </w:pPr>
                <w:r>
                  <w:rPr>
                    <w:rFonts w:ascii="Comic Sans MS" w:hAnsi="Comic Sans MS"/>
                    <w:bCs/>
                  </w:rPr>
                  <w:t>Review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28875B97" w14:textId="01A68D97" w:rsidR="00CC13DC" w:rsidRDefault="00CC13DC" w:rsidP="00314F95">
                <w:pPr>
                  <w:jc w:val="center"/>
                  <w:rPr>
                    <w:rFonts w:ascii="Comic Sans MS" w:hAnsi="Comic Sans MS"/>
                    <w:bCs/>
                  </w:rPr>
                </w:pPr>
                <w:r>
                  <w:rPr>
                    <w:rFonts w:ascii="Comic Sans MS" w:hAnsi="Comic Sans MS"/>
                    <w:bCs/>
                  </w:rPr>
                  <w:t>September 2026</w:t>
                </w:r>
              </w:p>
            </w:tc>
          </w:tr>
          <w:tr w:rsidR="00CC13DC" w14:paraId="608CE706"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2618C8FA" w14:textId="77777777" w:rsidR="00CC13DC" w:rsidRDefault="00CC13DC" w:rsidP="00314F95">
                <w:pPr>
                  <w:jc w:val="center"/>
                  <w:rPr>
                    <w:rFonts w:ascii="Comic Sans MS" w:hAnsi="Comic Sans MS"/>
                    <w:bCs/>
                  </w:rPr>
                </w:pPr>
                <w:r>
                  <w:rPr>
                    <w:rFonts w:ascii="Comic Sans MS" w:hAnsi="Comic Sans MS"/>
                    <w:bCs/>
                  </w:rPr>
                  <w:t>Date ratified by Full Governing Body</w:t>
                </w:r>
              </w:p>
            </w:tc>
            <w:tc>
              <w:tcPr>
                <w:tcW w:w="4643" w:type="dxa"/>
                <w:tcBorders>
                  <w:top w:val="single" w:sz="4" w:space="0" w:color="auto"/>
                  <w:left w:val="single" w:sz="4" w:space="0" w:color="auto"/>
                  <w:bottom w:val="single" w:sz="4" w:space="0" w:color="auto"/>
                  <w:right w:val="single" w:sz="4" w:space="0" w:color="auto"/>
                </w:tcBorders>
                <w:vAlign w:val="center"/>
              </w:tcPr>
              <w:p w14:paraId="1FE2F2E4" w14:textId="0DC83CE3" w:rsidR="00CC13DC" w:rsidRDefault="00266639" w:rsidP="00314F95">
                <w:pPr>
                  <w:jc w:val="center"/>
                  <w:rPr>
                    <w:rFonts w:ascii="Comic Sans MS" w:hAnsi="Comic Sans MS"/>
                    <w:bCs/>
                  </w:rPr>
                </w:pPr>
                <w:r>
                  <w:rPr>
                    <w:rFonts w:ascii="Comic Sans MS" w:hAnsi="Comic Sans MS"/>
                    <w:bCs/>
                  </w:rPr>
                  <w:t>29.9.2025</w:t>
                </w:r>
              </w:p>
            </w:tc>
          </w:tr>
        </w:tbl>
        <w:p w14:paraId="2936FF4A" w14:textId="195CE133" w:rsidR="00266639" w:rsidRDefault="00266639" w:rsidP="00CC13DC">
          <w:pPr>
            <w:pStyle w:val="Heading2"/>
            <w:ind w:left="360"/>
            <w:rPr>
              <w:rFonts w:ascii="Arial" w:eastAsiaTheme="minorHAnsi" w:hAnsi="Arial" w:cs="Arial"/>
              <w:i/>
              <w:color w:val="auto"/>
              <w:sz w:val="24"/>
              <w:szCs w:val="24"/>
            </w:rPr>
          </w:pPr>
        </w:p>
        <w:p w14:paraId="1B380F3C" w14:textId="77777777" w:rsidR="00266639" w:rsidRDefault="00266639">
          <w:pPr>
            <w:rPr>
              <w:i/>
            </w:rPr>
          </w:pPr>
          <w:r>
            <w:rPr>
              <w:i/>
            </w:rPr>
            <w:br w:type="page"/>
          </w:r>
        </w:p>
        <w:p w14:paraId="5629B6F6" w14:textId="77777777" w:rsidR="00CC13DC" w:rsidRDefault="00CC13DC" w:rsidP="00CC13DC">
          <w:pPr>
            <w:pStyle w:val="Heading2"/>
            <w:ind w:left="360"/>
          </w:pPr>
        </w:p>
        <w:p w14:paraId="3DEC8842" w14:textId="77777777" w:rsidR="00CC13DC" w:rsidRDefault="00CC13DC" w:rsidP="00CC13DC">
          <w:pPr>
            <w:pStyle w:val="Heading2"/>
            <w:ind w:left="360"/>
          </w:pPr>
        </w:p>
        <w:p w14:paraId="363425AB" w14:textId="77777777" w:rsidR="00CC13DC" w:rsidRDefault="00CC13DC" w:rsidP="00CC13DC">
          <w:pPr>
            <w:rPr>
              <w:sz w:val="36"/>
              <w:szCs w:val="36"/>
            </w:rPr>
          </w:pPr>
          <w:bookmarkStart w:id="0" w:name="_Toc498578069"/>
          <w:r>
            <w:rPr>
              <w:sz w:val="36"/>
              <w:szCs w:val="36"/>
            </w:rPr>
            <w:t>Equality Impact Assessment (EIA) Part 1: EIA Screening</w:t>
          </w:r>
          <w:bookmarkEnd w:id="0"/>
        </w:p>
        <w:p w14:paraId="0995D4DC" w14:textId="77777777" w:rsidR="00CC13DC" w:rsidRDefault="00CC13DC" w:rsidP="00CC13DC">
          <w:pPr>
            <w:rPr>
              <w:lang w:val="en" w:eastAsia="en-GB"/>
            </w:rPr>
          </w:pPr>
        </w:p>
        <w:p w14:paraId="5413B730" w14:textId="77777777" w:rsidR="00CC13DC" w:rsidRDefault="00CC13DC" w:rsidP="00CC13DC">
          <w:pPr>
            <w:rPr>
              <w:lang w:val="en" w:eastAsia="en-GB"/>
            </w:rPr>
          </w:pPr>
        </w:p>
        <w:tbl>
          <w:tblPr>
            <w:tblStyle w:val="TableGrid"/>
            <w:tblW w:w="0" w:type="auto"/>
            <w:jc w:val="center"/>
            <w:tblLook w:val="04A0" w:firstRow="1" w:lastRow="0" w:firstColumn="1" w:lastColumn="0" w:noHBand="0" w:noVBand="1"/>
          </w:tblPr>
          <w:tblGrid>
            <w:gridCol w:w="2830"/>
            <w:gridCol w:w="2552"/>
            <w:gridCol w:w="2551"/>
            <w:gridCol w:w="1836"/>
          </w:tblGrid>
          <w:tr w:rsidR="00CC13DC" w14:paraId="490C9AEC" w14:textId="77777777" w:rsidTr="00314F95">
            <w:trPr>
              <w:jc w:val="center"/>
            </w:trPr>
            <w:tc>
              <w:tcPr>
                <w:tcW w:w="2830" w:type="dxa"/>
                <w:shd w:val="clear" w:color="auto" w:fill="D9D9D9" w:themeFill="background1" w:themeFillShade="D9"/>
              </w:tcPr>
              <w:p w14:paraId="1367A048" w14:textId="77777777" w:rsidR="00CC13DC" w:rsidRDefault="00CC13DC" w:rsidP="00314F95">
                <w:pPr>
                  <w:rPr>
                    <w:b/>
                    <w:lang w:val="en" w:eastAsia="en-GB"/>
                  </w:rPr>
                </w:pPr>
                <w:r>
                  <w:rPr>
                    <w:b/>
                    <w:lang w:val="en" w:eastAsia="en-GB"/>
                  </w:rPr>
                  <w:t>Policies, Procedures or Practices</w:t>
                </w:r>
              </w:p>
              <w:p w14:paraId="097C9698" w14:textId="77777777" w:rsidR="00CC13DC" w:rsidRDefault="00CC13DC" w:rsidP="00314F95">
                <w:pPr>
                  <w:rPr>
                    <w:b/>
                    <w:lang w:val="en" w:eastAsia="en-GB"/>
                  </w:rPr>
                </w:pPr>
              </w:p>
            </w:tc>
            <w:tc>
              <w:tcPr>
                <w:tcW w:w="2552" w:type="dxa"/>
              </w:tcPr>
              <w:p w14:paraId="0BA9EDAF" w14:textId="00A00323" w:rsidR="00CC13DC" w:rsidRDefault="00266639" w:rsidP="00314F95">
                <w:pPr>
                  <w:rPr>
                    <w:lang w:val="en" w:eastAsia="en-GB"/>
                  </w:rPr>
                </w:pPr>
                <w:r>
                  <w:rPr>
                    <w:lang w:val="en" w:eastAsia="en-GB"/>
                  </w:rPr>
                  <w:t>CCTV</w:t>
                </w:r>
              </w:p>
              <w:p w14:paraId="1110095A" w14:textId="77777777" w:rsidR="00CC13DC" w:rsidRDefault="00CC13DC" w:rsidP="00314F95">
                <w:pPr>
                  <w:rPr>
                    <w:lang w:val="en" w:eastAsia="en-GB"/>
                  </w:rPr>
                </w:pPr>
              </w:p>
              <w:p w14:paraId="2F436CB5" w14:textId="77777777" w:rsidR="00CC13DC" w:rsidRDefault="00CC13DC" w:rsidP="00314F95">
                <w:pPr>
                  <w:rPr>
                    <w:lang w:val="en" w:eastAsia="en-GB"/>
                  </w:rPr>
                </w:pPr>
              </w:p>
              <w:p w14:paraId="48AE1945" w14:textId="77777777" w:rsidR="00CC13DC" w:rsidRDefault="00CC13DC" w:rsidP="00314F95">
                <w:pPr>
                  <w:rPr>
                    <w:lang w:val="en" w:eastAsia="en-GB"/>
                  </w:rPr>
                </w:pPr>
              </w:p>
            </w:tc>
            <w:tc>
              <w:tcPr>
                <w:tcW w:w="2551" w:type="dxa"/>
                <w:shd w:val="clear" w:color="auto" w:fill="D9D9D9" w:themeFill="background1" w:themeFillShade="D9"/>
              </w:tcPr>
              <w:p w14:paraId="5A0C4AC6" w14:textId="77777777" w:rsidR="00CC13DC" w:rsidRDefault="00CC13DC" w:rsidP="00314F95">
                <w:pPr>
                  <w:rPr>
                    <w:lang w:val="en" w:eastAsia="en-GB"/>
                  </w:rPr>
                </w:pPr>
                <w:r>
                  <w:rPr>
                    <w:lang w:val="en" w:eastAsia="en-GB"/>
                  </w:rPr>
                  <w:t>Date</w:t>
                </w:r>
              </w:p>
            </w:tc>
            <w:tc>
              <w:tcPr>
                <w:tcW w:w="1836" w:type="dxa"/>
              </w:tcPr>
              <w:p w14:paraId="249D7E8D" w14:textId="1D2B0F73" w:rsidR="00CC13DC" w:rsidRDefault="00266639" w:rsidP="00314F95">
                <w:pPr>
                  <w:rPr>
                    <w:lang w:val="en" w:eastAsia="en-GB"/>
                  </w:rPr>
                </w:pPr>
                <w:r>
                  <w:rPr>
                    <w:lang w:val="en" w:eastAsia="en-GB"/>
                  </w:rPr>
                  <w:t>20.9.2025</w:t>
                </w:r>
              </w:p>
            </w:tc>
          </w:tr>
          <w:tr w:rsidR="00CC13DC" w14:paraId="7FFCD430" w14:textId="77777777" w:rsidTr="00314F95">
            <w:trPr>
              <w:jc w:val="center"/>
            </w:trPr>
            <w:tc>
              <w:tcPr>
                <w:tcW w:w="2830" w:type="dxa"/>
                <w:shd w:val="clear" w:color="auto" w:fill="D9D9D9" w:themeFill="background1" w:themeFillShade="D9"/>
              </w:tcPr>
              <w:p w14:paraId="03A03651" w14:textId="77777777" w:rsidR="00CC13DC" w:rsidRDefault="00CC13DC" w:rsidP="00314F95">
                <w:pPr>
                  <w:rPr>
                    <w:lang w:val="en" w:eastAsia="en-GB"/>
                  </w:rPr>
                </w:pPr>
                <w:r>
                  <w:rPr>
                    <w:lang w:val="en" w:eastAsia="en-GB"/>
                  </w:rPr>
                  <w:t>EIA CARRIED OUT BY:</w:t>
                </w:r>
              </w:p>
            </w:tc>
            <w:tc>
              <w:tcPr>
                <w:tcW w:w="2552" w:type="dxa"/>
              </w:tcPr>
              <w:p w14:paraId="34506817" w14:textId="77777777" w:rsidR="00CC13DC" w:rsidRDefault="00CC13DC" w:rsidP="00314F95">
                <w:pPr>
                  <w:rPr>
                    <w:lang w:val="en" w:eastAsia="en-GB"/>
                  </w:rPr>
                </w:pPr>
                <w:r>
                  <w:rPr>
                    <w:lang w:val="en" w:eastAsia="en-GB"/>
                  </w:rPr>
                  <w:t>Carol Bond</w:t>
                </w:r>
              </w:p>
              <w:p w14:paraId="0BB609B5" w14:textId="77777777" w:rsidR="00CC13DC" w:rsidRDefault="00CC13DC" w:rsidP="00314F95">
                <w:pPr>
                  <w:rPr>
                    <w:lang w:val="en" w:eastAsia="en-GB"/>
                  </w:rPr>
                </w:pPr>
              </w:p>
            </w:tc>
            <w:tc>
              <w:tcPr>
                <w:tcW w:w="2551" w:type="dxa"/>
                <w:shd w:val="clear" w:color="auto" w:fill="D9D9D9" w:themeFill="background1" w:themeFillShade="D9"/>
              </w:tcPr>
              <w:p w14:paraId="619F25F1" w14:textId="77777777" w:rsidR="00CC13DC" w:rsidRDefault="00CC13DC" w:rsidP="00314F95">
                <w:pPr>
                  <w:rPr>
                    <w:lang w:val="en" w:eastAsia="en-GB"/>
                  </w:rPr>
                </w:pPr>
                <w:r>
                  <w:rPr>
                    <w:lang w:val="en" w:eastAsia="en-GB"/>
                  </w:rPr>
                  <w:t>EIA APPROVED BY:</w:t>
                </w:r>
              </w:p>
            </w:tc>
            <w:tc>
              <w:tcPr>
                <w:tcW w:w="1836" w:type="dxa"/>
              </w:tcPr>
              <w:p w14:paraId="317F6971" w14:textId="2443EEF0" w:rsidR="00CC13DC" w:rsidRDefault="00266639" w:rsidP="00314F95">
                <w:pPr>
                  <w:rPr>
                    <w:lang w:val="en" w:eastAsia="en-GB"/>
                  </w:rPr>
                </w:pPr>
                <w:r>
                  <w:rPr>
                    <w:lang w:val="en" w:eastAsia="en-GB"/>
                  </w:rPr>
                  <w:t>FGB 9.9.2025</w:t>
                </w:r>
              </w:p>
            </w:tc>
          </w:tr>
        </w:tbl>
        <w:p w14:paraId="216521DC" w14:textId="77777777" w:rsidR="00CC13DC" w:rsidRDefault="00CC13DC" w:rsidP="00CC13DC">
          <w:pPr>
            <w:rPr>
              <w:lang w:val="en" w:eastAsia="en-GB"/>
            </w:rPr>
          </w:pPr>
        </w:p>
        <w:p w14:paraId="3FD0C878" w14:textId="77777777" w:rsidR="00CC13DC" w:rsidRDefault="00CC13DC" w:rsidP="00CC13DC">
          <w:pPr>
            <w:rPr>
              <w:lang w:val="en" w:eastAsia="en-GB"/>
            </w:rPr>
          </w:pPr>
        </w:p>
        <w:p w14:paraId="47A76B60" w14:textId="77777777" w:rsidR="00CC13DC" w:rsidRDefault="00CC13DC" w:rsidP="00CC13DC">
          <w:pPr>
            <w:rPr>
              <w:lang w:val="en" w:eastAsia="en-GB"/>
            </w:rPr>
          </w:pPr>
          <w:r>
            <w:rPr>
              <w:lang w:val="en" w:eastAsia="en-GB"/>
            </w:rPr>
            <w:t>Groups that may be affected:</w:t>
          </w:r>
        </w:p>
        <w:tbl>
          <w:tblPr>
            <w:tblStyle w:val="TableGrid"/>
            <w:tblW w:w="0" w:type="auto"/>
            <w:tblLook w:val="04A0" w:firstRow="1" w:lastRow="0" w:firstColumn="1" w:lastColumn="0" w:noHBand="0" w:noVBand="1"/>
          </w:tblPr>
          <w:tblGrid>
            <w:gridCol w:w="5807"/>
            <w:gridCol w:w="2126"/>
            <w:gridCol w:w="1836"/>
          </w:tblGrid>
          <w:tr w:rsidR="00CC13DC" w14:paraId="7BB59C50" w14:textId="77777777" w:rsidTr="00314F95">
            <w:tc>
              <w:tcPr>
                <w:tcW w:w="5807" w:type="dxa"/>
                <w:shd w:val="clear" w:color="auto" w:fill="D9D9D9" w:themeFill="background1" w:themeFillShade="D9"/>
              </w:tcPr>
              <w:p w14:paraId="7CCF1C29" w14:textId="77777777" w:rsidR="00CC13DC" w:rsidRDefault="00CC13DC" w:rsidP="00314F95">
                <w:pPr>
                  <w:rPr>
                    <w:lang w:val="en" w:eastAsia="en-GB"/>
                  </w:rPr>
                </w:pPr>
                <w:r>
                  <w:rPr>
                    <w:lang w:val="en" w:eastAsia="en-GB"/>
                  </w:rPr>
                  <w:t>Are there any concerns that the policy could have a different impact on any of the following groups? (please tick the relevant boxes)</w:t>
                </w:r>
              </w:p>
              <w:p w14:paraId="30784C61" w14:textId="77777777" w:rsidR="00CC13DC" w:rsidRDefault="00CC13DC" w:rsidP="00314F95">
                <w:pPr>
                  <w:rPr>
                    <w:lang w:val="en" w:eastAsia="en-GB"/>
                  </w:rPr>
                </w:pPr>
              </w:p>
            </w:tc>
            <w:tc>
              <w:tcPr>
                <w:tcW w:w="2126" w:type="dxa"/>
                <w:shd w:val="clear" w:color="auto" w:fill="D9D9D9" w:themeFill="background1" w:themeFillShade="D9"/>
              </w:tcPr>
              <w:p w14:paraId="1216E5E8" w14:textId="77777777" w:rsidR="00CC13DC" w:rsidRDefault="00CC13DC" w:rsidP="00314F95">
                <w:pPr>
                  <w:rPr>
                    <w:lang w:val="en" w:eastAsia="en-GB"/>
                  </w:rPr>
                </w:pPr>
                <w:r>
                  <w:rPr>
                    <w:lang w:val="en" w:eastAsia="en-GB"/>
                  </w:rPr>
                  <w:t>Existing or potential adverse impact</w:t>
                </w:r>
              </w:p>
            </w:tc>
            <w:tc>
              <w:tcPr>
                <w:tcW w:w="1836" w:type="dxa"/>
                <w:shd w:val="clear" w:color="auto" w:fill="D9D9D9" w:themeFill="background1" w:themeFillShade="D9"/>
              </w:tcPr>
              <w:p w14:paraId="137E9F65" w14:textId="77777777" w:rsidR="00CC13DC" w:rsidRDefault="00CC13DC" w:rsidP="00314F95">
                <w:pPr>
                  <w:rPr>
                    <w:lang w:val="en" w:eastAsia="en-GB"/>
                  </w:rPr>
                </w:pPr>
                <w:r>
                  <w:rPr>
                    <w:lang w:val="en" w:eastAsia="en-GB"/>
                  </w:rPr>
                  <w:t>Existing or potential for positive impact</w:t>
                </w:r>
              </w:p>
            </w:tc>
          </w:tr>
          <w:tr w:rsidR="00CC13DC" w14:paraId="29AF1C40" w14:textId="77777777" w:rsidTr="00314F95">
            <w:tc>
              <w:tcPr>
                <w:tcW w:w="5807" w:type="dxa"/>
              </w:tcPr>
              <w:p w14:paraId="013A92DE" w14:textId="77777777" w:rsidR="00CC13DC" w:rsidRDefault="00CC13DC" w:rsidP="00314F95">
                <w:pPr>
                  <w:rPr>
                    <w:lang w:val="en" w:eastAsia="en-GB"/>
                  </w:rPr>
                </w:pPr>
                <w:r>
                  <w:rPr>
                    <w:lang w:val="en" w:eastAsia="en-GB"/>
                  </w:rPr>
                  <w:t>Age (young people, the elderly: issues surrounding protection and welfare, recruitment, training, pay, promotion)</w:t>
                </w:r>
              </w:p>
              <w:p w14:paraId="3F20EE0B" w14:textId="77777777" w:rsidR="00CC13DC" w:rsidRDefault="00CC13DC" w:rsidP="00314F95">
                <w:pPr>
                  <w:rPr>
                    <w:lang w:val="en" w:eastAsia="en-GB"/>
                  </w:rPr>
                </w:pPr>
              </w:p>
            </w:tc>
            <w:tc>
              <w:tcPr>
                <w:tcW w:w="2126" w:type="dxa"/>
              </w:tcPr>
              <w:p w14:paraId="6D58F9F4" w14:textId="77777777" w:rsidR="00CC13DC" w:rsidRDefault="00CC13DC" w:rsidP="00314F95">
                <w:pPr>
                  <w:rPr>
                    <w:lang w:val="en" w:eastAsia="en-GB"/>
                  </w:rPr>
                </w:pPr>
              </w:p>
            </w:tc>
            <w:tc>
              <w:tcPr>
                <w:tcW w:w="1836" w:type="dxa"/>
              </w:tcPr>
              <w:p w14:paraId="097A08C5" w14:textId="77777777" w:rsidR="00CC13DC" w:rsidRDefault="00CC13DC" w:rsidP="00314F95">
                <w:pPr>
                  <w:rPr>
                    <w:lang w:val="en" w:eastAsia="en-GB"/>
                  </w:rPr>
                </w:pPr>
              </w:p>
            </w:tc>
          </w:tr>
          <w:tr w:rsidR="00CC13DC" w14:paraId="37AAE62D" w14:textId="77777777" w:rsidTr="00314F95">
            <w:tc>
              <w:tcPr>
                <w:tcW w:w="5807" w:type="dxa"/>
              </w:tcPr>
              <w:p w14:paraId="3DDB7CF2" w14:textId="77777777" w:rsidR="00CC13DC" w:rsidRDefault="00CC13DC" w:rsidP="00314F95">
                <w:pPr>
                  <w:rPr>
                    <w:lang w:val="en" w:eastAsia="en-GB"/>
                  </w:rPr>
                </w:pPr>
                <w:r>
                  <w:rPr>
                    <w:lang w:val="en" w:eastAsia="en-GB"/>
                  </w:rPr>
                  <w:t>Disability (physical and mental disability, learning difficulties; issues surrounding access to buildings, curriculum and communication).</w:t>
                </w:r>
              </w:p>
              <w:p w14:paraId="28552483" w14:textId="77777777" w:rsidR="00CC13DC" w:rsidRDefault="00CC13DC" w:rsidP="00314F95">
                <w:pPr>
                  <w:rPr>
                    <w:lang w:val="en" w:eastAsia="en-GB"/>
                  </w:rPr>
                </w:pPr>
              </w:p>
            </w:tc>
            <w:tc>
              <w:tcPr>
                <w:tcW w:w="2126" w:type="dxa"/>
              </w:tcPr>
              <w:p w14:paraId="65666BD6" w14:textId="77777777" w:rsidR="00CC13DC" w:rsidRDefault="00CC13DC" w:rsidP="00314F95">
                <w:pPr>
                  <w:rPr>
                    <w:lang w:val="en" w:eastAsia="en-GB"/>
                  </w:rPr>
                </w:pPr>
              </w:p>
            </w:tc>
            <w:tc>
              <w:tcPr>
                <w:tcW w:w="1836" w:type="dxa"/>
              </w:tcPr>
              <w:p w14:paraId="2543DE11" w14:textId="77777777" w:rsidR="00CC13DC" w:rsidRDefault="00CC13DC" w:rsidP="00314F95">
                <w:pPr>
                  <w:rPr>
                    <w:lang w:val="en" w:eastAsia="en-GB"/>
                  </w:rPr>
                </w:pPr>
              </w:p>
            </w:tc>
          </w:tr>
          <w:tr w:rsidR="00CC13DC" w14:paraId="608708F4" w14:textId="77777777" w:rsidTr="00314F95">
            <w:tc>
              <w:tcPr>
                <w:tcW w:w="5807" w:type="dxa"/>
              </w:tcPr>
              <w:p w14:paraId="324D2870" w14:textId="77777777" w:rsidR="00CC13DC" w:rsidRDefault="00CC13DC" w:rsidP="00314F95">
                <w:pPr>
                  <w:rPr>
                    <w:lang w:val="en" w:eastAsia="en-GB"/>
                  </w:rPr>
                </w:pPr>
                <w:r>
                  <w:rPr>
                    <w:lang w:val="en" w:eastAsia="en-GB"/>
                  </w:rPr>
                  <w:t>Gender Reassignment (transsexual)</w:t>
                </w:r>
              </w:p>
              <w:p w14:paraId="55150D3B" w14:textId="77777777" w:rsidR="00CC13DC" w:rsidRDefault="00CC13DC" w:rsidP="00314F95">
                <w:pPr>
                  <w:rPr>
                    <w:lang w:val="en" w:eastAsia="en-GB"/>
                  </w:rPr>
                </w:pPr>
              </w:p>
            </w:tc>
            <w:tc>
              <w:tcPr>
                <w:tcW w:w="2126" w:type="dxa"/>
              </w:tcPr>
              <w:p w14:paraId="23A96149" w14:textId="77777777" w:rsidR="00CC13DC" w:rsidRDefault="00CC13DC" w:rsidP="00314F95">
                <w:pPr>
                  <w:rPr>
                    <w:lang w:val="en" w:eastAsia="en-GB"/>
                  </w:rPr>
                </w:pPr>
              </w:p>
            </w:tc>
            <w:tc>
              <w:tcPr>
                <w:tcW w:w="1836" w:type="dxa"/>
              </w:tcPr>
              <w:p w14:paraId="3405E09F" w14:textId="77777777" w:rsidR="00CC13DC" w:rsidRDefault="00CC13DC" w:rsidP="00314F95">
                <w:pPr>
                  <w:rPr>
                    <w:lang w:val="en" w:eastAsia="en-GB"/>
                  </w:rPr>
                </w:pPr>
              </w:p>
            </w:tc>
          </w:tr>
          <w:tr w:rsidR="00CC13DC" w14:paraId="38487060" w14:textId="77777777" w:rsidTr="00314F95">
            <w:tc>
              <w:tcPr>
                <w:tcW w:w="5807" w:type="dxa"/>
              </w:tcPr>
              <w:p w14:paraId="376F66A3" w14:textId="77777777" w:rsidR="00CC13DC" w:rsidRDefault="00CC13DC" w:rsidP="00314F95">
                <w:pPr>
                  <w:rPr>
                    <w:lang w:val="en" w:eastAsia="en-GB"/>
                  </w:rPr>
                </w:pPr>
                <w:r>
                  <w:rPr>
                    <w:lang w:val="en" w:eastAsia="en-GB"/>
                  </w:rPr>
                  <w:t>Marriage and civil partnership</w:t>
                </w:r>
              </w:p>
              <w:p w14:paraId="47C14791" w14:textId="77777777" w:rsidR="00CC13DC" w:rsidRDefault="00CC13DC" w:rsidP="00314F95">
                <w:pPr>
                  <w:rPr>
                    <w:lang w:val="en" w:eastAsia="en-GB"/>
                  </w:rPr>
                </w:pPr>
              </w:p>
            </w:tc>
            <w:tc>
              <w:tcPr>
                <w:tcW w:w="2126" w:type="dxa"/>
              </w:tcPr>
              <w:p w14:paraId="5CE36309" w14:textId="77777777" w:rsidR="00CC13DC" w:rsidRDefault="00CC13DC" w:rsidP="00314F95">
                <w:pPr>
                  <w:rPr>
                    <w:lang w:val="en" w:eastAsia="en-GB"/>
                  </w:rPr>
                </w:pPr>
              </w:p>
            </w:tc>
            <w:tc>
              <w:tcPr>
                <w:tcW w:w="1836" w:type="dxa"/>
              </w:tcPr>
              <w:p w14:paraId="1A5B368D" w14:textId="77777777" w:rsidR="00CC13DC" w:rsidRDefault="00CC13DC" w:rsidP="00314F95">
                <w:pPr>
                  <w:rPr>
                    <w:lang w:val="en" w:eastAsia="en-GB"/>
                  </w:rPr>
                </w:pPr>
              </w:p>
            </w:tc>
          </w:tr>
          <w:tr w:rsidR="00CC13DC" w14:paraId="50F17E9E" w14:textId="77777777" w:rsidTr="00314F95">
            <w:tc>
              <w:tcPr>
                <w:tcW w:w="5807" w:type="dxa"/>
              </w:tcPr>
              <w:p w14:paraId="4E0BF2B5" w14:textId="77777777" w:rsidR="00CC13DC" w:rsidRDefault="00CC13DC" w:rsidP="00314F95">
                <w:pPr>
                  <w:rPr>
                    <w:lang w:val="en" w:eastAsia="en-GB"/>
                  </w:rPr>
                </w:pPr>
                <w:r>
                  <w:rPr>
                    <w:lang w:val="en" w:eastAsia="en-GB"/>
                  </w:rPr>
                  <w:t>Pregnancy and maternity</w:t>
                </w:r>
              </w:p>
              <w:p w14:paraId="3B6AEFCF" w14:textId="77777777" w:rsidR="00CC13DC" w:rsidRDefault="00CC13DC" w:rsidP="00314F95">
                <w:pPr>
                  <w:rPr>
                    <w:lang w:val="en" w:eastAsia="en-GB"/>
                  </w:rPr>
                </w:pPr>
              </w:p>
            </w:tc>
            <w:tc>
              <w:tcPr>
                <w:tcW w:w="2126" w:type="dxa"/>
              </w:tcPr>
              <w:p w14:paraId="107E9AD0" w14:textId="77777777" w:rsidR="00CC13DC" w:rsidRDefault="00CC13DC" w:rsidP="00314F95">
                <w:pPr>
                  <w:rPr>
                    <w:lang w:val="en" w:eastAsia="en-GB"/>
                  </w:rPr>
                </w:pPr>
              </w:p>
            </w:tc>
            <w:tc>
              <w:tcPr>
                <w:tcW w:w="1836" w:type="dxa"/>
              </w:tcPr>
              <w:p w14:paraId="6405E365" w14:textId="77777777" w:rsidR="00CC13DC" w:rsidRDefault="00CC13DC" w:rsidP="00314F95">
                <w:pPr>
                  <w:rPr>
                    <w:lang w:val="en" w:eastAsia="en-GB"/>
                  </w:rPr>
                </w:pPr>
              </w:p>
            </w:tc>
          </w:tr>
          <w:tr w:rsidR="00CC13DC" w14:paraId="074A7811" w14:textId="77777777" w:rsidTr="00314F95">
            <w:tc>
              <w:tcPr>
                <w:tcW w:w="5807" w:type="dxa"/>
              </w:tcPr>
              <w:p w14:paraId="5B9366F0" w14:textId="77777777" w:rsidR="00CC13DC" w:rsidRDefault="00CC13DC" w:rsidP="00314F95">
                <w:pPr>
                  <w:rPr>
                    <w:lang w:val="en" w:eastAsia="en-GB"/>
                  </w:rPr>
                </w:pPr>
                <w:r>
                  <w:rPr>
                    <w:lang w:val="en" w:eastAsia="en-GB"/>
                  </w:rPr>
                  <w:t>Racial Groups (</w:t>
                </w:r>
                <w:proofErr w:type="gramStart"/>
                <w:r>
                  <w:rPr>
                    <w:lang w:val="en" w:eastAsia="en-GB"/>
                  </w:rPr>
                  <w:t>consider:</w:t>
                </w:r>
                <w:proofErr w:type="gramEnd"/>
                <w:r>
                  <w:rPr>
                    <w:lang w:val="en" w:eastAsia="en-GB"/>
                  </w:rPr>
                  <w:t xml:space="preserve"> language, culture, ethnicity including gypsy/</w:t>
                </w:r>
                <w:proofErr w:type="spellStart"/>
                <w:r>
                  <w:rPr>
                    <w:lang w:val="en" w:eastAsia="en-GB"/>
                  </w:rPr>
                  <w:t>traveller</w:t>
                </w:r>
                <w:proofErr w:type="spellEnd"/>
                <w:r>
                  <w:rPr>
                    <w:lang w:val="en" w:eastAsia="en-GB"/>
                  </w:rPr>
                  <w:t xml:space="preserve"> groups and asylum seekers</w:t>
                </w:r>
              </w:p>
              <w:p w14:paraId="40E0E279" w14:textId="77777777" w:rsidR="00CC13DC" w:rsidRDefault="00CC13DC" w:rsidP="00314F95">
                <w:pPr>
                  <w:rPr>
                    <w:lang w:val="en" w:eastAsia="en-GB"/>
                  </w:rPr>
                </w:pPr>
              </w:p>
            </w:tc>
            <w:tc>
              <w:tcPr>
                <w:tcW w:w="2126" w:type="dxa"/>
              </w:tcPr>
              <w:p w14:paraId="0E5D1B45" w14:textId="77777777" w:rsidR="00CC13DC" w:rsidRDefault="00CC13DC" w:rsidP="00314F95">
                <w:pPr>
                  <w:rPr>
                    <w:lang w:val="en" w:eastAsia="en-GB"/>
                  </w:rPr>
                </w:pPr>
              </w:p>
            </w:tc>
            <w:tc>
              <w:tcPr>
                <w:tcW w:w="1836" w:type="dxa"/>
              </w:tcPr>
              <w:p w14:paraId="24EBDB58" w14:textId="77777777" w:rsidR="00CC13DC" w:rsidRDefault="00CC13DC" w:rsidP="00314F95">
                <w:pPr>
                  <w:rPr>
                    <w:lang w:val="en" w:eastAsia="en-GB"/>
                  </w:rPr>
                </w:pPr>
              </w:p>
            </w:tc>
          </w:tr>
          <w:tr w:rsidR="00CC13DC" w14:paraId="3AC81A66" w14:textId="77777777" w:rsidTr="00314F95">
            <w:tc>
              <w:tcPr>
                <w:tcW w:w="5807" w:type="dxa"/>
              </w:tcPr>
              <w:p w14:paraId="4EECE763" w14:textId="77777777" w:rsidR="00CC13DC" w:rsidRDefault="00CC13DC" w:rsidP="00314F95">
                <w:pPr>
                  <w:rPr>
                    <w:lang w:val="en" w:eastAsia="en-GB"/>
                  </w:rPr>
                </w:pPr>
                <w:r>
                  <w:rPr>
                    <w:lang w:val="en" w:eastAsia="en-GB"/>
                  </w:rPr>
                  <w:t>Religion or belief (practices of worship, religious or cultural observance, including non-belief)</w:t>
                </w:r>
              </w:p>
              <w:p w14:paraId="7175982E" w14:textId="77777777" w:rsidR="00CC13DC" w:rsidRDefault="00CC13DC" w:rsidP="00314F95">
                <w:pPr>
                  <w:rPr>
                    <w:lang w:val="en" w:eastAsia="en-GB"/>
                  </w:rPr>
                </w:pPr>
              </w:p>
            </w:tc>
            <w:tc>
              <w:tcPr>
                <w:tcW w:w="2126" w:type="dxa"/>
              </w:tcPr>
              <w:p w14:paraId="475C0709" w14:textId="77777777" w:rsidR="00CC13DC" w:rsidRDefault="00CC13DC" w:rsidP="00314F95">
                <w:pPr>
                  <w:rPr>
                    <w:lang w:val="en" w:eastAsia="en-GB"/>
                  </w:rPr>
                </w:pPr>
              </w:p>
            </w:tc>
            <w:tc>
              <w:tcPr>
                <w:tcW w:w="1836" w:type="dxa"/>
              </w:tcPr>
              <w:p w14:paraId="3086B485" w14:textId="77777777" w:rsidR="00CC13DC" w:rsidRDefault="00CC13DC" w:rsidP="00314F95">
                <w:pPr>
                  <w:rPr>
                    <w:lang w:val="en" w:eastAsia="en-GB"/>
                  </w:rPr>
                </w:pPr>
              </w:p>
            </w:tc>
          </w:tr>
          <w:tr w:rsidR="00CC13DC" w14:paraId="6D9E4535" w14:textId="77777777" w:rsidTr="00314F95">
            <w:tc>
              <w:tcPr>
                <w:tcW w:w="5807" w:type="dxa"/>
              </w:tcPr>
              <w:p w14:paraId="29A98ADB" w14:textId="77777777" w:rsidR="00CC13DC" w:rsidRDefault="00CC13DC" w:rsidP="00314F95">
                <w:pPr>
                  <w:rPr>
                    <w:lang w:val="en" w:eastAsia="en-GB"/>
                  </w:rPr>
                </w:pPr>
                <w:r>
                  <w:rPr>
                    <w:lang w:val="en" w:eastAsia="en-GB"/>
                  </w:rPr>
                  <w:t>Gender (male, female)</w:t>
                </w:r>
              </w:p>
              <w:p w14:paraId="6840B831" w14:textId="77777777" w:rsidR="00CC13DC" w:rsidRDefault="00CC13DC" w:rsidP="00314F95">
                <w:pPr>
                  <w:rPr>
                    <w:lang w:val="en" w:eastAsia="en-GB"/>
                  </w:rPr>
                </w:pPr>
              </w:p>
            </w:tc>
            <w:tc>
              <w:tcPr>
                <w:tcW w:w="2126" w:type="dxa"/>
              </w:tcPr>
              <w:p w14:paraId="15E71854" w14:textId="77777777" w:rsidR="00CC13DC" w:rsidRDefault="00CC13DC" w:rsidP="00314F95">
                <w:pPr>
                  <w:rPr>
                    <w:lang w:val="en" w:eastAsia="en-GB"/>
                  </w:rPr>
                </w:pPr>
              </w:p>
            </w:tc>
            <w:tc>
              <w:tcPr>
                <w:tcW w:w="1836" w:type="dxa"/>
              </w:tcPr>
              <w:p w14:paraId="5D9D10E7" w14:textId="77777777" w:rsidR="00CC13DC" w:rsidRDefault="00CC13DC" w:rsidP="00314F95">
                <w:pPr>
                  <w:rPr>
                    <w:lang w:val="en" w:eastAsia="en-GB"/>
                  </w:rPr>
                </w:pPr>
              </w:p>
            </w:tc>
          </w:tr>
          <w:tr w:rsidR="00CC13DC" w14:paraId="6E27429F" w14:textId="77777777" w:rsidTr="00314F95">
            <w:tc>
              <w:tcPr>
                <w:tcW w:w="5807" w:type="dxa"/>
              </w:tcPr>
              <w:p w14:paraId="6BD1F38B" w14:textId="77777777" w:rsidR="00CC13DC" w:rsidRDefault="00CC13DC" w:rsidP="00314F95">
                <w:pPr>
                  <w:rPr>
                    <w:lang w:val="en" w:eastAsia="en-GB"/>
                  </w:rPr>
                </w:pPr>
                <w:r>
                  <w:rPr>
                    <w:lang w:val="en" w:eastAsia="en-GB"/>
                  </w:rPr>
                  <w:t>Sexual orientation (gay, lesbian, bisexual; actual or perceived)</w:t>
                </w:r>
              </w:p>
              <w:p w14:paraId="70790DE9" w14:textId="77777777" w:rsidR="00CC13DC" w:rsidRDefault="00CC13DC" w:rsidP="00314F95">
                <w:pPr>
                  <w:rPr>
                    <w:lang w:val="en" w:eastAsia="en-GB"/>
                  </w:rPr>
                </w:pPr>
              </w:p>
            </w:tc>
            <w:tc>
              <w:tcPr>
                <w:tcW w:w="2126" w:type="dxa"/>
              </w:tcPr>
              <w:p w14:paraId="6F178B91" w14:textId="77777777" w:rsidR="00CC13DC" w:rsidRDefault="00CC13DC" w:rsidP="00314F95">
                <w:pPr>
                  <w:rPr>
                    <w:lang w:val="en" w:eastAsia="en-GB"/>
                  </w:rPr>
                </w:pPr>
              </w:p>
            </w:tc>
            <w:tc>
              <w:tcPr>
                <w:tcW w:w="1836" w:type="dxa"/>
              </w:tcPr>
              <w:p w14:paraId="7552377A" w14:textId="77777777" w:rsidR="00CC13DC" w:rsidRDefault="00CC13DC" w:rsidP="00314F95">
                <w:pPr>
                  <w:rPr>
                    <w:lang w:val="en" w:eastAsia="en-GB"/>
                  </w:rPr>
                </w:pPr>
              </w:p>
            </w:tc>
          </w:tr>
        </w:tbl>
        <w:p w14:paraId="7333BEFA" w14:textId="77777777" w:rsidR="00CC13DC" w:rsidRDefault="00CC13DC" w:rsidP="00CC13DC">
          <w:pPr>
            <w:rPr>
              <w:lang w:val="en" w:eastAsia="en-GB"/>
            </w:rPr>
          </w:pPr>
        </w:p>
        <w:p w14:paraId="23326858" w14:textId="77777777" w:rsidR="00CC13DC" w:rsidRDefault="00CC13DC" w:rsidP="00CC13DC">
          <w:pPr>
            <w:rPr>
              <w:lang w:val="en" w:eastAsia="en-GB"/>
            </w:rPr>
          </w:pPr>
          <w:r>
            <w:rPr>
              <w:lang w:val="en" w:eastAsia="en-GB"/>
            </w:rPr>
            <w:t>Any adverse impacts are explored in a Full Impact Assessment.</w:t>
          </w:r>
        </w:p>
        <w:p w14:paraId="74A5183F" w14:textId="5597EFEC" w:rsidR="0025552E" w:rsidRPr="0032424E" w:rsidRDefault="0032424E" w:rsidP="0032424E">
          <w:pPr>
            <w:spacing w:before="1320"/>
            <w:rPr>
              <w:b/>
              <w:bCs/>
              <w:color w:val="ED6800"/>
              <w:sz w:val="28"/>
              <w:szCs w:val="28"/>
            </w:rPr>
          </w:pPr>
          <w:r w:rsidRPr="0032424E">
            <w:rPr>
              <w:b/>
              <w:bCs/>
              <w:color w:val="ED6800"/>
              <w:sz w:val="28"/>
              <w:szCs w:val="28"/>
            </w:rPr>
            <w:lastRenderedPageBreak/>
            <w:t>C</w:t>
          </w:r>
          <w:r w:rsidR="0025552E" w:rsidRPr="0032424E">
            <w:rPr>
              <w:b/>
              <w:bCs/>
              <w:color w:val="ED6800"/>
              <w:sz w:val="28"/>
              <w:szCs w:val="28"/>
            </w:rPr>
            <w:t>ontents</w:t>
          </w:r>
        </w:p>
        <w:p w14:paraId="0437D7BF" w14:textId="093361D9" w:rsidR="0017053A" w:rsidRDefault="0025552E">
          <w:pPr>
            <w:pStyle w:val="TOC1"/>
            <w:rPr>
              <w:rFonts w:asciiTheme="minorHAnsi" w:eastAsiaTheme="minorEastAsia" w:hAnsiTheme="minorHAnsi" w:cstheme="minorBidi"/>
              <w:noProof/>
              <w:kern w:val="2"/>
              <w:lang w:eastAsia="en-GB"/>
              <w14:ligatures w14:val="standardContextual"/>
            </w:rPr>
          </w:pPr>
          <w:r w:rsidRPr="007B5FDB">
            <w:fldChar w:fldCharType="begin"/>
          </w:r>
          <w:r w:rsidRPr="007B5FDB">
            <w:instrText xml:space="preserve"> TOC \o "1-3" \h \z \u </w:instrText>
          </w:r>
          <w:r w:rsidRPr="007B5FDB">
            <w:fldChar w:fldCharType="separate"/>
          </w:r>
          <w:hyperlink w:anchor="_Toc207637372" w:history="1">
            <w:r w:rsidR="0017053A" w:rsidRPr="00085D16">
              <w:rPr>
                <w:rStyle w:val="Hyperlink"/>
                <w:noProof/>
              </w:rPr>
              <w:t>1.</w:t>
            </w:r>
            <w:r w:rsidR="0017053A">
              <w:rPr>
                <w:rFonts w:asciiTheme="minorHAnsi" w:eastAsiaTheme="minorEastAsia" w:hAnsiTheme="minorHAnsi" w:cstheme="minorBidi"/>
                <w:noProof/>
                <w:kern w:val="2"/>
                <w:lang w:eastAsia="en-GB"/>
                <w14:ligatures w14:val="standardContextual"/>
              </w:rPr>
              <w:tab/>
            </w:r>
            <w:r w:rsidR="0017053A" w:rsidRPr="00085D16">
              <w:rPr>
                <w:rStyle w:val="Hyperlink"/>
                <w:noProof/>
              </w:rPr>
              <w:t>Introduction</w:t>
            </w:r>
            <w:r w:rsidR="0017053A">
              <w:rPr>
                <w:noProof/>
                <w:webHidden/>
              </w:rPr>
              <w:tab/>
            </w:r>
            <w:r w:rsidR="0017053A">
              <w:rPr>
                <w:noProof/>
                <w:webHidden/>
              </w:rPr>
              <w:fldChar w:fldCharType="begin"/>
            </w:r>
            <w:r w:rsidR="0017053A">
              <w:rPr>
                <w:noProof/>
                <w:webHidden/>
              </w:rPr>
              <w:instrText xml:space="preserve"> PAGEREF _Toc207637372 \h </w:instrText>
            </w:r>
            <w:r w:rsidR="0017053A">
              <w:rPr>
                <w:noProof/>
                <w:webHidden/>
              </w:rPr>
            </w:r>
            <w:r w:rsidR="0017053A">
              <w:rPr>
                <w:noProof/>
                <w:webHidden/>
              </w:rPr>
              <w:fldChar w:fldCharType="separate"/>
            </w:r>
            <w:r w:rsidR="00CC13DC">
              <w:rPr>
                <w:noProof/>
                <w:webHidden/>
              </w:rPr>
              <w:t>2</w:t>
            </w:r>
            <w:r w:rsidR="0017053A">
              <w:rPr>
                <w:noProof/>
                <w:webHidden/>
              </w:rPr>
              <w:fldChar w:fldCharType="end"/>
            </w:r>
          </w:hyperlink>
        </w:p>
        <w:p w14:paraId="6D5C5E93" w14:textId="694D6C50"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73" w:history="1">
            <w:r w:rsidRPr="00085D16">
              <w:rPr>
                <w:rStyle w:val="Hyperlink"/>
                <w:noProof/>
                <w:lang w:val="en-US"/>
              </w:rPr>
              <w:t>2.</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Definitions</w:t>
            </w:r>
            <w:r>
              <w:rPr>
                <w:noProof/>
                <w:webHidden/>
              </w:rPr>
              <w:tab/>
            </w:r>
            <w:r>
              <w:rPr>
                <w:noProof/>
                <w:webHidden/>
              </w:rPr>
              <w:fldChar w:fldCharType="begin"/>
            </w:r>
            <w:r>
              <w:rPr>
                <w:noProof/>
                <w:webHidden/>
              </w:rPr>
              <w:instrText xml:space="preserve"> PAGEREF _Toc207637373 \h </w:instrText>
            </w:r>
            <w:r>
              <w:rPr>
                <w:noProof/>
                <w:webHidden/>
              </w:rPr>
            </w:r>
            <w:r>
              <w:rPr>
                <w:noProof/>
                <w:webHidden/>
              </w:rPr>
              <w:fldChar w:fldCharType="separate"/>
            </w:r>
            <w:r w:rsidR="00CC13DC">
              <w:rPr>
                <w:noProof/>
                <w:webHidden/>
              </w:rPr>
              <w:t>2</w:t>
            </w:r>
            <w:r>
              <w:rPr>
                <w:noProof/>
                <w:webHidden/>
              </w:rPr>
              <w:fldChar w:fldCharType="end"/>
            </w:r>
          </w:hyperlink>
        </w:p>
        <w:p w14:paraId="0BA52358" w14:textId="11F7061F"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74" w:history="1">
            <w:r w:rsidRPr="00085D16">
              <w:rPr>
                <w:rStyle w:val="Hyperlink"/>
                <w:noProof/>
                <w:lang w:val="en-US"/>
              </w:rPr>
              <w:t>3.</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Purpose</w:t>
            </w:r>
            <w:r>
              <w:rPr>
                <w:noProof/>
                <w:webHidden/>
              </w:rPr>
              <w:tab/>
            </w:r>
            <w:r>
              <w:rPr>
                <w:noProof/>
                <w:webHidden/>
              </w:rPr>
              <w:fldChar w:fldCharType="begin"/>
            </w:r>
            <w:r>
              <w:rPr>
                <w:noProof/>
                <w:webHidden/>
              </w:rPr>
              <w:instrText xml:space="preserve"> PAGEREF _Toc207637374 \h </w:instrText>
            </w:r>
            <w:r>
              <w:rPr>
                <w:noProof/>
                <w:webHidden/>
              </w:rPr>
            </w:r>
            <w:r>
              <w:rPr>
                <w:noProof/>
                <w:webHidden/>
              </w:rPr>
              <w:fldChar w:fldCharType="separate"/>
            </w:r>
            <w:r w:rsidR="00CC13DC">
              <w:rPr>
                <w:noProof/>
                <w:webHidden/>
              </w:rPr>
              <w:t>3</w:t>
            </w:r>
            <w:r>
              <w:rPr>
                <w:noProof/>
                <w:webHidden/>
              </w:rPr>
              <w:fldChar w:fldCharType="end"/>
            </w:r>
          </w:hyperlink>
        </w:p>
        <w:p w14:paraId="594996D9" w14:textId="7940C2CF"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75" w:history="1">
            <w:r w:rsidRPr="00085D16">
              <w:rPr>
                <w:rStyle w:val="Hyperlink"/>
                <w:noProof/>
                <w:lang w:val="en-US"/>
              </w:rPr>
              <w:t>4.</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Scope</w:t>
            </w:r>
            <w:r>
              <w:rPr>
                <w:noProof/>
                <w:webHidden/>
              </w:rPr>
              <w:tab/>
            </w:r>
            <w:r>
              <w:rPr>
                <w:noProof/>
                <w:webHidden/>
              </w:rPr>
              <w:fldChar w:fldCharType="begin"/>
            </w:r>
            <w:r>
              <w:rPr>
                <w:noProof/>
                <w:webHidden/>
              </w:rPr>
              <w:instrText xml:space="preserve"> PAGEREF _Toc207637375 \h </w:instrText>
            </w:r>
            <w:r>
              <w:rPr>
                <w:noProof/>
                <w:webHidden/>
              </w:rPr>
            </w:r>
            <w:r>
              <w:rPr>
                <w:noProof/>
                <w:webHidden/>
              </w:rPr>
              <w:fldChar w:fldCharType="separate"/>
            </w:r>
            <w:r w:rsidR="00CC13DC">
              <w:rPr>
                <w:noProof/>
                <w:webHidden/>
              </w:rPr>
              <w:t>3</w:t>
            </w:r>
            <w:r>
              <w:rPr>
                <w:noProof/>
                <w:webHidden/>
              </w:rPr>
              <w:fldChar w:fldCharType="end"/>
            </w:r>
          </w:hyperlink>
        </w:p>
        <w:p w14:paraId="772CDF4A" w14:textId="447A1DB3"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76" w:history="1">
            <w:r w:rsidRPr="00085D16">
              <w:rPr>
                <w:rStyle w:val="Hyperlink"/>
                <w:noProof/>
                <w:lang w:val="en-US"/>
              </w:rPr>
              <w:t>5.</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Principles of Use</w:t>
            </w:r>
            <w:r>
              <w:rPr>
                <w:noProof/>
                <w:webHidden/>
              </w:rPr>
              <w:tab/>
            </w:r>
            <w:r>
              <w:rPr>
                <w:noProof/>
                <w:webHidden/>
              </w:rPr>
              <w:fldChar w:fldCharType="begin"/>
            </w:r>
            <w:r>
              <w:rPr>
                <w:noProof/>
                <w:webHidden/>
              </w:rPr>
              <w:instrText xml:space="preserve"> PAGEREF _Toc207637376 \h </w:instrText>
            </w:r>
            <w:r>
              <w:rPr>
                <w:noProof/>
                <w:webHidden/>
              </w:rPr>
            </w:r>
            <w:r>
              <w:rPr>
                <w:noProof/>
                <w:webHidden/>
              </w:rPr>
              <w:fldChar w:fldCharType="separate"/>
            </w:r>
            <w:r w:rsidR="00CC13DC">
              <w:rPr>
                <w:noProof/>
                <w:webHidden/>
              </w:rPr>
              <w:t>3</w:t>
            </w:r>
            <w:r>
              <w:rPr>
                <w:noProof/>
                <w:webHidden/>
              </w:rPr>
              <w:fldChar w:fldCharType="end"/>
            </w:r>
          </w:hyperlink>
        </w:p>
        <w:p w14:paraId="0F7F1FA2" w14:textId="694144A3"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77" w:history="1">
            <w:r w:rsidRPr="00085D16">
              <w:rPr>
                <w:rStyle w:val="Hyperlink"/>
                <w:noProof/>
                <w:lang w:val="en-US"/>
              </w:rPr>
              <w:t>6.</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Justification for use of CCTV</w:t>
            </w:r>
            <w:r>
              <w:rPr>
                <w:noProof/>
                <w:webHidden/>
              </w:rPr>
              <w:tab/>
            </w:r>
            <w:r>
              <w:rPr>
                <w:noProof/>
                <w:webHidden/>
              </w:rPr>
              <w:fldChar w:fldCharType="begin"/>
            </w:r>
            <w:r>
              <w:rPr>
                <w:noProof/>
                <w:webHidden/>
              </w:rPr>
              <w:instrText xml:space="preserve"> PAGEREF _Toc207637377 \h </w:instrText>
            </w:r>
            <w:r>
              <w:rPr>
                <w:noProof/>
                <w:webHidden/>
              </w:rPr>
            </w:r>
            <w:r>
              <w:rPr>
                <w:noProof/>
                <w:webHidden/>
              </w:rPr>
              <w:fldChar w:fldCharType="separate"/>
            </w:r>
            <w:r w:rsidR="00CC13DC">
              <w:rPr>
                <w:noProof/>
                <w:webHidden/>
              </w:rPr>
              <w:t>4</w:t>
            </w:r>
            <w:r>
              <w:rPr>
                <w:noProof/>
                <w:webHidden/>
              </w:rPr>
              <w:fldChar w:fldCharType="end"/>
            </w:r>
          </w:hyperlink>
        </w:p>
        <w:p w14:paraId="1AED462C" w14:textId="15A3740E"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78" w:history="1">
            <w:r w:rsidRPr="00085D16">
              <w:rPr>
                <w:rStyle w:val="Hyperlink"/>
                <w:noProof/>
                <w:lang w:val="en-US"/>
              </w:rPr>
              <w:t>7.</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Governance of CCTV</w:t>
            </w:r>
            <w:r>
              <w:rPr>
                <w:noProof/>
                <w:webHidden/>
              </w:rPr>
              <w:tab/>
            </w:r>
            <w:r>
              <w:rPr>
                <w:noProof/>
                <w:webHidden/>
              </w:rPr>
              <w:fldChar w:fldCharType="begin"/>
            </w:r>
            <w:r>
              <w:rPr>
                <w:noProof/>
                <w:webHidden/>
              </w:rPr>
              <w:instrText xml:space="preserve"> PAGEREF _Toc207637378 \h </w:instrText>
            </w:r>
            <w:r>
              <w:rPr>
                <w:noProof/>
                <w:webHidden/>
              </w:rPr>
            </w:r>
            <w:r>
              <w:rPr>
                <w:noProof/>
                <w:webHidden/>
              </w:rPr>
              <w:fldChar w:fldCharType="separate"/>
            </w:r>
            <w:r w:rsidR="00CC13DC">
              <w:rPr>
                <w:noProof/>
                <w:webHidden/>
              </w:rPr>
              <w:t>5</w:t>
            </w:r>
            <w:r>
              <w:rPr>
                <w:noProof/>
                <w:webHidden/>
              </w:rPr>
              <w:fldChar w:fldCharType="end"/>
            </w:r>
          </w:hyperlink>
        </w:p>
        <w:p w14:paraId="1BA9C1EE" w14:textId="5845F02A"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79" w:history="1">
            <w:r w:rsidRPr="00085D16">
              <w:rPr>
                <w:rStyle w:val="Hyperlink"/>
                <w:noProof/>
              </w:rPr>
              <w:t>8.</w:t>
            </w:r>
            <w:r>
              <w:rPr>
                <w:rFonts w:asciiTheme="minorHAnsi" w:eastAsiaTheme="minorEastAsia" w:hAnsiTheme="minorHAnsi" w:cstheme="minorBidi"/>
                <w:noProof/>
                <w:kern w:val="2"/>
                <w:lang w:eastAsia="en-GB"/>
                <w14:ligatures w14:val="standardContextual"/>
              </w:rPr>
              <w:tab/>
            </w:r>
            <w:r w:rsidRPr="00085D16">
              <w:rPr>
                <w:rStyle w:val="Hyperlink"/>
                <w:noProof/>
              </w:rPr>
              <w:t>Responsibilities</w:t>
            </w:r>
            <w:r>
              <w:rPr>
                <w:noProof/>
                <w:webHidden/>
              </w:rPr>
              <w:tab/>
            </w:r>
            <w:r>
              <w:rPr>
                <w:noProof/>
                <w:webHidden/>
              </w:rPr>
              <w:fldChar w:fldCharType="begin"/>
            </w:r>
            <w:r>
              <w:rPr>
                <w:noProof/>
                <w:webHidden/>
              </w:rPr>
              <w:instrText xml:space="preserve"> PAGEREF _Toc207637379 \h </w:instrText>
            </w:r>
            <w:r>
              <w:rPr>
                <w:noProof/>
                <w:webHidden/>
              </w:rPr>
            </w:r>
            <w:r>
              <w:rPr>
                <w:noProof/>
                <w:webHidden/>
              </w:rPr>
              <w:fldChar w:fldCharType="separate"/>
            </w:r>
            <w:r w:rsidR="00CC13DC">
              <w:rPr>
                <w:noProof/>
                <w:webHidden/>
              </w:rPr>
              <w:t>5</w:t>
            </w:r>
            <w:r>
              <w:rPr>
                <w:noProof/>
                <w:webHidden/>
              </w:rPr>
              <w:fldChar w:fldCharType="end"/>
            </w:r>
          </w:hyperlink>
        </w:p>
        <w:p w14:paraId="5A8186ED" w14:textId="4A7F8789"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80" w:history="1">
            <w:r w:rsidRPr="00085D16">
              <w:rPr>
                <w:rStyle w:val="Hyperlink"/>
                <w:noProof/>
                <w:lang w:val="en-US"/>
              </w:rPr>
              <w:t>9.</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Data Protection Impact Assessment</w:t>
            </w:r>
            <w:r>
              <w:rPr>
                <w:noProof/>
                <w:webHidden/>
              </w:rPr>
              <w:tab/>
            </w:r>
            <w:r>
              <w:rPr>
                <w:noProof/>
                <w:webHidden/>
              </w:rPr>
              <w:fldChar w:fldCharType="begin"/>
            </w:r>
            <w:r>
              <w:rPr>
                <w:noProof/>
                <w:webHidden/>
              </w:rPr>
              <w:instrText xml:space="preserve"> PAGEREF _Toc207637380 \h </w:instrText>
            </w:r>
            <w:r>
              <w:rPr>
                <w:noProof/>
                <w:webHidden/>
              </w:rPr>
            </w:r>
            <w:r>
              <w:rPr>
                <w:noProof/>
                <w:webHidden/>
              </w:rPr>
              <w:fldChar w:fldCharType="separate"/>
            </w:r>
            <w:r w:rsidR="00CC13DC">
              <w:rPr>
                <w:noProof/>
                <w:webHidden/>
              </w:rPr>
              <w:t>6</w:t>
            </w:r>
            <w:r>
              <w:rPr>
                <w:noProof/>
                <w:webHidden/>
              </w:rPr>
              <w:fldChar w:fldCharType="end"/>
            </w:r>
          </w:hyperlink>
        </w:p>
        <w:p w14:paraId="3622062B" w14:textId="4B592D1B"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81" w:history="1">
            <w:r w:rsidRPr="00085D16">
              <w:rPr>
                <w:rStyle w:val="Hyperlink"/>
                <w:noProof/>
                <w:lang w:val="en-US"/>
              </w:rPr>
              <w:t>10.</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Location of cameras</w:t>
            </w:r>
            <w:r>
              <w:rPr>
                <w:noProof/>
                <w:webHidden/>
              </w:rPr>
              <w:tab/>
            </w:r>
            <w:r>
              <w:rPr>
                <w:noProof/>
                <w:webHidden/>
              </w:rPr>
              <w:fldChar w:fldCharType="begin"/>
            </w:r>
            <w:r>
              <w:rPr>
                <w:noProof/>
                <w:webHidden/>
              </w:rPr>
              <w:instrText xml:space="preserve"> PAGEREF _Toc207637381 \h </w:instrText>
            </w:r>
            <w:r>
              <w:rPr>
                <w:noProof/>
                <w:webHidden/>
              </w:rPr>
            </w:r>
            <w:r>
              <w:rPr>
                <w:noProof/>
                <w:webHidden/>
              </w:rPr>
              <w:fldChar w:fldCharType="separate"/>
            </w:r>
            <w:r w:rsidR="00CC13DC">
              <w:rPr>
                <w:noProof/>
                <w:webHidden/>
              </w:rPr>
              <w:t>6</w:t>
            </w:r>
            <w:r>
              <w:rPr>
                <w:noProof/>
                <w:webHidden/>
              </w:rPr>
              <w:fldChar w:fldCharType="end"/>
            </w:r>
          </w:hyperlink>
        </w:p>
        <w:p w14:paraId="525371D1" w14:textId="06B4BEC3"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82" w:history="1">
            <w:r w:rsidRPr="00085D16">
              <w:rPr>
                <w:rStyle w:val="Hyperlink"/>
                <w:noProof/>
                <w:lang w:val="en-US"/>
              </w:rPr>
              <w:t>11.</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Covert surveillance</w:t>
            </w:r>
            <w:r>
              <w:rPr>
                <w:noProof/>
                <w:webHidden/>
              </w:rPr>
              <w:tab/>
            </w:r>
            <w:r>
              <w:rPr>
                <w:noProof/>
                <w:webHidden/>
              </w:rPr>
              <w:fldChar w:fldCharType="begin"/>
            </w:r>
            <w:r>
              <w:rPr>
                <w:noProof/>
                <w:webHidden/>
              </w:rPr>
              <w:instrText xml:space="preserve"> PAGEREF _Toc207637382 \h </w:instrText>
            </w:r>
            <w:r>
              <w:rPr>
                <w:noProof/>
                <w:webHidden/>
              </w:rPr>
            </w:r>
            <w:r>
              <w:rPr>
                <w:noProof/>
                <w:webHidden/>
              </w:rPr>
              <w:fldChar w:fldCharType="separate"/>
            </w:r>
            <w:r w:rsidR="00CC13DC">
              <w:rPr>
                <w:noProof/>
                <w:webHidden/>
              </w:rPr>
              <w:t>6</w:t>
            </w:r>
            <w:r>
              <w:rPr>
                <w:noProof/>
                <w:webHidden/>
              </w:rPr>
              <w:fldChar w:fldCharType="end"/>
            </w:r>
          </w:hyperlink>
        </w:p>
        <w:p w14:paraId="664242BA" w14:textId="28C73C62"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83" w:history="1">
            <w:r w:rsidRPr="00085D16">
              <w:rPr>
                <w:rStyle w:val="Hyperlink"/>
                <w:noProof/>
                <w:lang w:val="en-US"/>
              </w:rPr>
              <w:t>12.</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Transparency - Notification, Signage and Awareness</w:t>
            </w:r>
            <w:r>
              <w:rPr>
                <w:noProof/>
                <w:webHidden/>
              </w:rPr>
              <w:tab/>
            </w:r>
            <w:r>
              <w:rPr>
                <w:noProof/>
                <w:webHidden/>
              </w:rPr>
              <w:fldChar w:fldCharType="begin"/>
            </w:r>
            <w:r>
              <w:rPr>
                <w:noProof/>
                <w:webHidden/>
              </w:rPr>
              <w:instrText xml:space="preserve"> PAGEREF _Toc207637383 \h </w:instrText>
            </w:r>
            <w:r>
              <w:rPr>
                <w:noProof/>
                <w:webHidden/>
              </w:rPr>
            </w:r>
            <w:r>
              <w:rPr>
                <w:noProof/>
                <w:webHidden/>
              </w:rPr>
              <w:fldChar w:fldCharType="separate"/>
            </w:r>
            <w:r w:rsidR="00CC13DC">
              <w:rPr>
                <w:noProof/>
                <w:webHidden/>
              </w:rPr>
              <w:t>7</w:t>
            </w:r>
            <w:r>
              <w:rPr>
                <w:noProof/>
                <w:webHidden/>
              </w:rPr>
              <w:fldChar w:fldCharType="end"/>
            </w:r>
          </w:hyperlink>
        </w:p>
        <w:p w14:paraId="1706D7AD" w14:textId="68A4D370"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84" w:history="1">
            <w:r w:rsidRPr="00085D16">
              <w:rPr>
                <w:rStyle w:val="Hyperlink"/>
                <w:noProof/>
                <w:lang w:val="en-US"/>
              </w:rPr>
              <w:t>13.</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Data gathering &amp; storage, transmission and retention</w:t>
            </w:r>
            <w:r>
              <w:rPr>
                <w:noProof/>
                <w:webHidden/>
              </w:rPr>
              <w:tab/>
            </w:r>
            <w:r>
              <w:rPr>
                <w:noProof/>
                <w:webHidden/>
              </w:rPr>
              <w:fldChar w:fldCharType="begin"/>
            </w:r>
            <w:r>
              <w:rPr>
                <w:noProof/>
                <w:webHidden/>
              </w:rPr>
              <w:instrText xml:space="preserve"> PAGEREF _Toc207637384 \h </w:instrText>
            </w:r>
            <w:r>
              <w:rPr>
                <w:noProof/>
                <w:webHidden/>
              </w:rPr>
            </w:r>
            <w:r>
              <w:rPr>
                <w:noProof/>
                <w:webHidden/>
              </w:rPr>
              <w:fldChar w:fldCharType="separate"/>
            </w:r>
            <w:r w:rsidR="00CC13DC">
              <w:rPr>
                <w:noProof/>
                <w:webHidden/>
              </w:rPr>
              <w:t>8</w:t>
            </w:r>
            <w:r>
              <w:rPr>
                <w:noProof/>
                <w:webHidden/>
              </w:rPr>
              <w:fldChar w:fldCharType="end"/>
            </w:r>
          </w:hyperlink>
        </w:p>
        <w:p w14:paraId="7C8CD638" w14:textId="253222E7"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85" w:history="1">
            <w:r w:rsidRPr="00085D16">
              <w:rPr>
                <w:rStyle w:val="Hyperlink"/>
                <w:noProof/>
                <w:lang w:val="en-US"/>
              </w:rPr>
              <w:t>14.</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Access to data (video footage)</w:t>
            </w:r>
            <w:r>
              <w:rPr>
                <w:noProof/>
                <w:webHidden/>
              </w:rPr>
              <w:tab/>
            </w:r>
            <w:r>
              <w:rPr>
                <w:noProof/>
                <w:webHidden/>
              </w:rPr>
              <w:fldChar w:fldCharType="begin"/>
            </w:r>
            <w:r>
              <w:rPr>
                <w:noProof/>
                <w:webHidden/>
              </w:rPr>
              <w:instrText xml:space="preserve"> PAGEREF _Toc207637385 \h </w:instrText>
            </w:r>
            <w:r>
              <w:rPr>
                <w:noProof/>
                <w:webHidden/>
              </w:rPr>
            </w:r>
            <w:r>
              <w:rPr>
                <w:noProof/>
                <w:webHidden/>
              </w:rPr>
              <w:fldChar w:fldCharType="separate"/>
            </w:r>
            <w:r w:rsidR="00CC13DC">
              <w:rPr>
                <w:noProof/>
                <w:webHidden/>
              </w:rPr>
              <w:t>9</w:t>
            </w:r>
            <w:r>
              <w:rPr>
                <w:noProof/>
                <w:webHidden/>
              </w:rPr>
              <w:fldChar w:fldCharType="end"/>
            </w:r>
          </w:hyperlink>
        </w:p>
        <w:p w14:paraId="42032265" w14:textId="175E8CA4" w:rsidR="0017053A" w:rsidRDefault="0017053A">
          <w:pPr>
            <w:pStyle w:val="TOC1"/>
            <w:rPr>
              <w:rFonts w:asciiTheme="minorHAnsi" w:eastAsiaTheme="minorEastAsia" w:hAnsiTheme="minorHAnsi" w:cstheme="minorBidi"/>
              <w:noProof/>
              <w:kern w:val="2"/>
              <w:lang w:eastAsia="en-GB"/>
              <w14:ligatures w14:val="standardContextual"/>
            </w:rPr>
          </w:pPr>
          <w:hyperlink w:anchor="_Toc207637386" w:history="1">
            <w:r w:rsidRPr="00085D16">
              <w:rPr>
                <w:rStyle w:val="Hyperlink"/>
                <w:noProof/>
                <w:lang w:val="en-US"/>
              </w:rPr>
              <w:t>15.</w:t>
            </w:r>
            <w:r>
              <w:rPr>
                <w:rFonts w:asciiTheme="minorHAnsi" w:eastAsiaTheme="minorEastAsia" w:hAnsiTheme="minorHAnsi" w:cstheme="minorBidi"/>
                <w:noProof/>
                <w:kern w:val="2"/>
                <w:lang w:eastAsia="en-GB"/>
                <w14:ligatures w14:val="standardContextual"/>
              </w:rPr>
              <w:tab/>
            </w:r>
            <w:r w:rsidRPr="00085D16">
              <w:rPr>
                <w:rStyle w:val="Hyperlink"/>
                <w:noProof/>
                <w:lang w:val="en-US"/>
              </w:rPr>
              <w:t>Review of policy</w:t>
            </w:r>
            <w:r>
              <w:rPr>
                <w:noProof/>
                <w:webHidden/>
              </w:rPr>
              <w:tab/>
            </w:r>
            <w:r>
              <w:rPr>
                <w:noProof/>
                <w:webHidden/>
              </w:rPr>
              <w:fldChar w:fldCharType="begin"/>
            </w:r>
            <w:r>
              <w:rPr>
                <w:noProof/>
                <w:webHidden/>
              </w:rPr>
              <w:instrText xml:space="preserve"> PAGEREF _Toc207637386 \h </w:instrText>
            </w:r>
            <w:r>
              <w:rPr>
                <w:noProof/>
                <w:webHidden/>
              </w:rPr>
            </w:r>
            <w:r>
              <w:rPr>
                <w:noProof/>
                <w:webHidden/>
              </w:rPr>
              <w:fldChar w:fldCharType="separate"/>
            </w:r>
            <w:r w:rsidR="00CC13DC">
              <w:rPr>
                <w:noProof/>
                <w:webHidden/>
              </w:rPr>
              <w:t>10</w:t>
            </w:r>
            <w:r>
              <w:rPr>
                <w:noProof/>
                <w:webHidden/>
              </w:rPr>
              <w:fldChar w:fldCharType="end"/>
            </w:r>
          </w:hyperlink>
        </w:p>
        <w:p w14:paraId="74FB8B9C" w14:textId="0D4B66DE" w:rsidR="0025552E" w:rsidRPr="00FE47B5" w:rsidRDefault="0025552E">
          <w:pPr>
            <w:rPr>
              <w:sz w:val="22"/>
              <w:szCs w:val="22"/>
            </w:rPr>
          </w:pPr>
          <w:r w:rsidRPr="007B5FDB">
            <w:rPr>
              <w:b/>
              <w:bCs/>
              <w:noProof/>
            </w:rPr>
            <w:fldChar w:fldCharType="end"/>
          </w:r>
        </w:p>
      </w:sdtContent>
    </w:sdt>
    <w:p w14:paraId="1A689D87" w14:textId="77777777" w:rsidR="007B5FDB" w:rsidRDefault="007B5FDB" w:rsidP="007B5FDB">
      <w:pPr>
        <w:spacing w:after="0" w:line="240" w:lineRule="auto"/>
        <w:rPr>
          <w:rFonts w:eastAsiaTheme="minorEastAsia"/>
          <w:b/>
          <w:sz w:val="22"/>
          <w:szCs w:val="22"/>
        </w:rPr>
      </w:pPr>
    </w:p>
    <w:p w14:paraId="73BDEF5A" w14:textId="77777777" w:rsidR="003B71C1" w:rsidRDefault="003B71C1" w:rsidP="003B71C1">
      <w:pPr>
        <w:spacing w:after="0" w:line="240" w:lineRule="auto"/>
        <w:rPr>
          <w:rFonts w:eastAsiaTheme="minorEastAsia"/>
          <w:b/>
          <w:sz w:val="22"/>
          <w:szCs w:val="22"/>
        </w:rPr>
      </w:pPr>
    </w:p>
    <w:p w14:paraId="1C751444" w14:textId="77777777" w:rsidR="0032424E" w:rsidRPr="0032424E" w:rsidRDefault="0032424E" w:rsidP="0032424E">
      <w:pPr>
        <w:rPr>
          <w:rFonts w:eastAsiaTheme="minorEastAsia"/>
          <w:sz w:val="22"/>
          <w:szCs w:val="22"/>
        </w:rPr>
      </w:pPr>
    </w:p>
    <w:tbl>
      <w:tblPr>
        <w:tblStyle w:val="TableGrid"/>
        <w:tblW w:w="11023"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421"/>
        <w:gridCol w:w="7088"/>
        <w:gridCol w:w="1417"/>
      </w:tblGrid>
      <w:tr w:rsidR="0032424E" w:rsidRPr="005174D3" w14:paraId="5FAF0CC7" w14:textId="77777777" w:rsidTr="0092770D">
        <w:tc>
          <w:tcPr>
            <w:tcW w:w="1097" w:type="dxa"/>
            <w:shd w:val="clear" w:color="auto" w:fill="FBE4D5"/>
          </w:tcPr>
          <w:p w14:paraId="4A2CC2CE" w14:textId="77777777" w:rsidR="0032424E" w:rsidRPr="005174D3" w:rsidRDefault="0032424E" w:rsidP="0092770D">
            <w:pPr>
              <w:rPr>
                <w:b/>
                <w:bCs/>
                <w:color w:val="000000" w:themeColor="text1"/>
              </w:rPr>
            </w:pPr>
            <w:r w:rsidRPr="005174D3">
              <w:rPr>
                <w:b/>
                <w:bCs/>
                <w:color w:val="000000" w:themeColor="text1"/>
              </w:rPr>
              <w:t>Version</w:t>
            </w:r>
          </w:p>
        </w:tc>
        <w:tc>
          <w:tcPr>
            <w:tcW w:w="1421" w:type="dxa"/>
            <w:shd w:val="clear" w:color="auto" w:fill="FBE4D5"/>
          </w:tcPr>
          <w:p w14:paraId="323A2B2F" w14:textId="77777777" w:rsidR="0032424E" w:rsidRPr="005174D3" w:rsidRDefault="0032424E" w:rsidP="0092770D">
            <w:pPr>
              <w:rPr>
                <w:b/>
                <w:bCs/>
                <w:color w:val="000000" w:themeColor="text1"/>
              </w:rPr>
            </w:pPr>
            <w:r w:rsidRPr="005174D3">
              <w:rPr>
                <w:b/>
                <w:bCs/>
                <w:color w:val="000000" w:themeColor="text1"/>
              </w:rPr>
              <w:t>Date</w:t>
            </w:r>
          </w:p>
        </w:tc>
        <w:tc>
          <w:tcPr>
            <w:tcW w:w="7088" w:type="dxa"/>
            <w:shd w:val="clear" w:color="auto" w:fill="FBE4D5"/>
          </w:tcPr>
          <w:p w14:paraId="7C977573" w14:textId="77777777" w:rsidR="0032424E" w:rsidRPr="005174D3" w:rsidRDefault="0032424E" w:rsidP="0092770D">
            <w:pPr>
              <w:rPr>
                <w:b/>
                <w:bCs/>
                <w:color w:val="000000" w:themeColor="text1"/>
              </w:rPr>
            </w:pPr>
            <w:r w:rsidRPr="005174D3">
              <w:rPr>
                <w:b/>
                <w:bCs/>
                <w:color w:val="000000" w:themeColor="text1"/>
              </w:rPr>
              <w:t>S</w:t>
            </w:r>
            <w:r>
              <w:rPr>
                <w:b/>
                <w:bCs/>
                <w:color w:val="000000" w:themeColor="text1"/>
              </w:rPr>
              <w:t>ummary of</w:t>
            </w:r>
            <w:r w:rsidRPr="005174D3">
              <w:rPr>
                <w:b/>
                <w:bCs/>
                <w:color w:val="000000" w:themeColor="text1"/>
              </w:rPr>
              <w:t xml:space="preserve"> changes</w:t>
            </w:r>
          </w:p>
        </w:tc>
        <w:tc>
          <w:tcPr>
            <w:tcW w:w="1417" w:type="dxa"/>
            <w:shd w:val="clear" w:color="auto" w:fill="FBE4D5"/>
          </w:tcPr>
          <w:p w14:paraId="5981B2A3" w14:textId="77777777" w:rsidR="0032424E" w:rsidRPr="005174D3" w:rsidRDefault="0032424E" w:rsidP="0092770D">
            <w:pPr>
              <w:rPr>
                <w:b/>
                <w:bCs/>
                <w:color w:val="000000" w:themeColor="text1"/>
              </w:rPr>
            </w:pPr>
            <w:r w:rsidRPr="005174D3">
              <w:rPr>
                <w:b/>
                <w:bCs/>
                <w:color w:val="000000" w:themeColor="text1"/>
              </w:rPr>
              <w:t>Author</w:t>
            </w:r>
          </w:p>
        </w:tc>
      </w:tr>
      <w:tr w:rsidR="0032424E" w:rsidRPr="005174D3" w14:paraId="74A81A6C" w14:textId="77777777" w:rsidTr="0092770D">
        <w:tc>
          <w:tcPr>
            <w:tcW w:w="1097" w:type="dxa"/>
          </w:tcPr>
          <w:p w14:paraId="598A07E8" w14:textId="77777777" w:rsidR="0032424E" w:rsidRPr="005174D3" w:rsidRDefault="0032424E" w:rsidP="0092770D">
            <w:pPr>
              <w:rPr>
                <w:color w:val="000000" w:themeColor="text1"/>
              </w:rPr>
            </w:pPr>
            <w:r w:rsidRPr="005174D3">
              <w:rPr>
                <w:color w:val="000000" w:themeColor="text1"/>
              </w:rPr>
              <w:t>V1.0</w:t>
            </w:r>
          </w:p>
        </w:tc>
        <w:tc>
          <w:tcPr>
            <w:tcW w:w="1421" w:type="dxa"/>
          </w:tcPr>
          <w:p w14:paraId="1F5E326A" w14:textId="77777777" w:rsidR="0032424E" w:rsidRPr="005174D3" w:rsidRDefault="0032424E" w:rsidP="0092770D">
            <w:pPr>
              <w:rPr>
                <w:color w:val="000000" w:themeColor="text1"/>
              </w:rPr>
            </w:pPr>
            <w:r>
              <w:rPr>
                <w:color w:val="000000" w:themeColor="text1"/>
              </w:rPr>
              <w:t>June 2019</w:t>
            </w:r>
          </w:p>
        </w:tc>
        <w:tc>
          <w:tcPr>
            <w:tcW w:w="7088" w:type="dxa"/>
          </w:tcPr>
          <w:p w14:paraId="7BC0CBE5" w14:textId="77777777" w:rsidR="0032424E" w:rsidRPr="005174D3" w:rsidRDefault="0032424E" w:rsidP="0092770D">
            <w:pPr>
              <w:rPr>
                <w:color w:val="000000" w:themeColor="text1"/>
              </w:rPr>
            </w:pPr>
            <w:r w:rsidRPr="005174D3">
              <w:rPr>
                <w:color w:val="000000" w:themeColor="text1"/>
              </w:rPr>
              <w:t>Initial</w:t>
            </w:r>
          </w:p>
        </w:tc>
        <w:tc>
          <w:tcPr>
            <w:tcW w:w="1417" w:type="dxa"/>
          </w:tcPr>
          <w:p w14:paraId="2E5B03A8" w14:textId="77777777" w:rsidR="0032424E" w:rsidRPr="005174D3" w:rsidRDefault="0032424E" w:rsidP="0092770D">
            <w:pPr>
              <w:rPr>
                <w:color w:val="000000" w:themeColor="text1"/>
              </w:rPr>
            </w:pPr>
            <w:r w:rsidRPr="005174D3">
              <w:rPr>
                <w:color w:val="000000" w:themeColor="text1"/>
              </w:rPr>
              <w:t>One West</w:t>
            </w:r>
          </w:p>
        </w:tc>
      </w:tr>
      <w:tr w:rsidR="0032424E" w:rsidRPr="005174D3" w14:paraId="2B67C4CD" w14:textId="77777777" w:rsidTr="0092770D">
        <w:tc>
          <w:tcPr>
            <w:tcW w:w="1097" w:type="dxa"/>
          </w:tcPr>
          <w:p w14:paraId="700A8BA1" w14:textId="77777777" w:rsidR="0032424E" w:rsidRPr="005174D3" w:rsidRDefault="0032424E" w:rsidP="0092770D">
            <w:pPr>
              <w:rPr>
                <w:color w:val="000000" w:themeColor="text1"/>
              </w:rPr>
            </w:pPr>
            <w:r>
              <w:rPr>
                <w:color w:val="000000" w:themeColor="text1"/>
              </w:rPr>
              <w:t>V1.1</w:t>
            </w:r>
          </w:p>
        </w:tc>
        <w:tc>
          <w:tcPr>
            <w:tcW w:w="1421" w:type="dxa"/>
          </w:tcPr>
          <w:p w14:paraId="5F9B9CFE" w14:textId="77777777" w:rsidR="0032424E" w:rsidRDefault="0032424E" w:rsidP="0092770D">
            <w:pPr>
              <w:rPr>
                <w:color w:val="000000" w:themeColor="text1"/>
              </w:rPr>
            </w:pPr>
            <w:r>
              <w:rPr>
                <w:color w:val="000000" w:themeColor="text1"/>
              </w:rPr>
              <w:t>Dec 2022</w:t>
            </w:r>
          </w:p>
        </w:tc>
        <w:tc>
          <w:tcPr>
            <w:tcW w:w="7088" w:type="dxa"/>
          </w:tcPr>
          <w:p w14:paraId="6FE29FB3" w14:textId="77777777" w:rsidR="0032424E" w:rsidRPr="005174D3" w:rsidRDefault="0032424E" w:rsidP="0092770D">
            <w:pPr>
              <w:rPr>
                <w:color w:val="000000" w:themeColor="text1"/>
              </w:rPr>
            </w:pPr>
            <w:r>
              <w:rPr>
                <w:color w:val="000000" w:themeColor="text1"/>
              </w:rPr>
              <w:t>Refresh</w:t>
            </w:r>
          </w:p>
        </w:tc>
        <w:tc>
          <w:tcPr>
            <w:tcW w:w="1417" w:type="dxa"/>
          </w:tcPr>
          <w:p w14:paraId="641597A7" w14:textId="77777777" w:rsidR="0032424E" w:rsidRPr="005174D3" w:rsidRDefault="0032424E" w:rsidP="0092770D">
            <w:pPr>
              <w:rPr>
                <w:color w:val="000000" w:themeColor="text1"/>
              </w:rPr>
            </w:pPr>
            <w:r>
              <w:rPr>
                <w:color w:val="000000" w:themeColor="text1"/>
              </w:rPr>
              <w:t>One West</w:t>
            </w:r>
          </w:p>
        </w:tc>
      </w:tr>
      <w:tr w:rsidR="0032424E" w:rsidRPr="005174D3" w14:paraId="3FFC6CD5" w14:textId="77777777" w:rsidTr="0092770D">
        <w:tc>
          <w:tcPr>
            <w:tcW w:w="1097" w:type="dxa"/>
          </w:tcPr>
          <w:p w14:paraId="46F5ABDD" w14:textId="77777777" w:rsidR="0032424E" w:rsidRPr="005174D3" w:rsidRDefault="0032424E" w:rsidP="0092770D">
            <w:pPr>
              <w:rPr>
                <w:color w:val="000000" w:themeColor="text1"/>
              </w:rPr>
            </w:pPr>
            <w:r>
              <w:rPr>
                <w:color w:val="000000" w:themeColor="text1"/>
              </w:rPr>
              <w:t>V2.0</w:t>
            </w:r>
          </w:p>
        </w:tc>
        <w:tc>
          <w:tcPr>
            <w:tcW w:w="1421" w:type="dxa"/>
          </w:tcPr>
          <w:p w14:paraId="59CF0A63" w14:textId="77777777" w:rsidR="0032424E" w:rsidRPr="005174D3" w:rsidRDefault="0032424E" w:rsidP="0092770D">
            <w:pPr>
              <w:rPr>
                <w:color w:val="000000" w:themeColor="text1"/>
              </w:rPr>
            </w:pPr>
            <w:r>
              <w:rPr>
                <w:color w:val="000000" w:themeColor="text1"/>
              </w:rPr>
              <w:t>Aug 2023</w:t>
            </w:r>
          </w:p>
        </w:tc>
        <w:tc>
          <w:tcPr>
            <w:tcW w:w="7088" w:type="dxa"/>
          </w:tcPr>
          <w:p w14:paraId="76CE4E47" w14:textId="77777777" w:rsidR="0032424E" w:rsidRPr="005174D3" w:rsidRDefault="0032424E" w:rsidP="0092770D">
            <w:pPr>
              <w:rPr>
                <w:color w:val="000000" w:themeColor="text1"/>
              </w:rPr>
            </w:pPr>
            <w:r>
              <w:rPr>
                <w:color w:val="000000" w:themeColor="text1"/>
              </w:rPr>
              <w:t>S</w:t>
            </w:r>
            <w:r w:rsidRPr="002A7AFC">
              <w:rPr>
                <w:color w:val="000000" w:themeColor="text1"/>
              </w:rPr>
              <w:t xml:space="preserve">chool and </w:t>
            </w:r>
            <w:r>
              <w:rPr>
                <w:color w:val="000000" w:themeColor="text1"/>
              </w:rPr>
              <w:t>T</w:t>
            </w:r>
            <w:r w:rsidRPr="002A7AFC">
              <w:rPr>
                <w:color w:val="000000" w:themeColor="text1"/>
              </w:rPr>
              <w:t xml:space="preserve">own </w:t>
            </w:r>
            <w:r>
              <w:rPr>
                <w:color w:val="000000" w:themeColor="text1"/>
              </w:rPr>
              <w:t>C</w:t>
            </w:r>
            <w:r w:rsidRPr="002A7AFC">
              <w:rPr>
                <w:color w:val="000000" w:themeColor="text1"/>
              </w:rPr>
              <w:t>ouncil</w:t>
            </w:r>
            <w:r>
              <w:rPr>
                <w:color w:val="000000" w:themeColor="text1"/>
              </w:rPr>
              <w:t xml:space="preserve"> </w:t>
            </w:r>
            <w:r w:rsidRPr="002A7AFC">
              <w:rPr>
                <w:color w:val="000000" w:themeColor="text1"/>
              </w:rPr>
              <w:t>CCTV policies</w:t>
            </w:r>
            <w:r>
              <w:rPr>
                <w:color w:val="000000" w:themeColor="text1"/>
              </w:rPr>
              <w:t xml:space="preserve"> consolidated</w:t>
            </w:r>
          </w:p>
        </w:tc>
        <w:tc>
          <w:tcPr>
            <w:tcW w:w="1417" w:type="dxa"/>
          </w:tcPr>
          <w:p w14:paraId="639E0396" w14:textId="77777777" w:rsidR="0032424E" w:rsidRPr="005174D3" w:rsidRDefault="0032424E" w:rsidP="0092770D">
            <w:pPr>
              <w:rPr>
                <w:color w:val="000000" w:themeColor="text1"/>
              </w:rPr>
            </w:pPr>
            <w:r>
              <w:rPr>
                <w:color w:val="000000" w:themeColor="text1"/>
              </w:rPr>
              <w:t>One West</w:t>
            </w:r>
          </w:p>
        </w:tc>
      </w:tr>
      <w:tr w:rsidR="0032424E" w:rsidRPr="005174D3" w14:paraId="29A0F8E7" w14:textId="77777777" w:rsidTr="0092770D">
        <w:tc>
          <w:tcPr>
            <w:tcW w:w="1097" w:type="dxa"/>
          </w:tcPr>
          <w:p w14:paraId="51E7EAF7" w14:textId="77777777" w:rsidR="0032424E" w:rsidRDefault="0032424E" w:rsidP="0092770D">
            <w:pPr>
              <w:rPr>
                <w:color w:val="000000" w:themeColor="text1"/>
              </w:rPr>
            </w:pPr>
            <w:r>
              <w:rPr>
                <w:color w:val="000000" w:themeColor="text1"/>
              </w:rPr>
              <w:t>V2.1</w:t>
            </w:r>
          </w:p>
        </w:tc>
        <w:tc>
          <w:tcPr>
            <w:tcW w:w="1421" w:type="dxa"/>
          </w:tcPr>
          <w:p w14:paraId="492DD96D" w14:textId="77777777" w:rsidR="0032424E" w:rsidRDefault="0032424E" w:rsidP="0092770D">
            <w:pPr>
              <w:rPr>
                <w:color w:val="000000" w:themeColor="text1"/>
              </w:rPr>
            </w:pPr>
            <w:r>
              <w:rPr>
                <w:color w:val="000000" w:themeColor="text1"/>
              </w:rPr>
              <w:t>Oct 2023</w:t>
            </w:r>
          </w:p>
        </w:tc>
        <w:tc>
          <w:tcPr>
            <w:tcW w:w="7088" w:type="dxa"/>
          </w:tcPr>
          <w:p w14:paraId="7EFB0050" w14:textId="77777777" w:rsidR="0032424E" w:rsidRDefault="0032424E" w:rsidP="0092770D">
            <w:pPr>
              <w:rPr>
                <w:color w:val="000000" w:themeColor="text1"/>
              </w:rPr>
            </w:pPr>
            <w:r>
              <w:rPr>
                <w:color w:val="000000" w:themeColor="text1"/>
              </w:rPr>
              <w:t>Formatting changes</w:t>
            </w:r>
          </w:p>
        </w:tc>
        <w:tc>
          <w:tcPr>
            <w:tcW w:w="1417" w:type="dxa"/>
          </w:tcPr>
          <w:p w14:paraId="7E47F578" w14:textId="77777777" w:rsidR="0032424E" w:rsidRDefault="0032424E" w:rsidP="0092770D">
            <w:pPr>
              <w:rPr>
                <w:color w:val="000000" w:themeColor="text1"/>
              </w:rPr>
            </w:pPr>
            <w:r>
              <w:rPr>
                <w:color w:val="000000" w:themeColor="text1"/>
              </w:rPr>
              <w:t>One West</w:t>
            </w:r>
          </w:p>
        </w:tc>
      </w:tr>
      <w:tr w:rsidR="0032424E" w:rsidRPr="005174D3" w14:paraId="13D897CB" w14:textId="77777777" w:rsidTr="0092770D">
        <w:tc>
          <w:tcPr>
            <w:tcW w:w="1097" w:type="dxa"/>
          </w:tcPr>
          <w:p w14:paraId="5E4D2F57" w14:textId="61599B50" w:rsidR="0032424E" w:rsidRDefault="0032424E" w:rsidP="0092770D">
            <w:pPr>
              <w:rPr>
                <w:color w:val="000000" w:themeColor="text1"/>
              </w:rPr>
            </w:pPr>
            <w:r>
              <w:rPr>
                <w:color w:val="000000" w:themeColor="text1"/>
              </w:rPr>
              <w:t>V</w:t>
            </w:r>
            <w:r w:rsidR="00245886">
              <w:rPr>
                <w:color w:val="000000" w:themeColor="text1"/>
              </w:rPr>
              <w:t>3.0</w:t>
            </w:r>
          </w:p>
        </w:tc>
        <w:tc>
          <w:tcPr>
            <w:tcW w:w="1421" w:type="dxa"/>
          </w:tcPr>
          <w:p w14:paraId="521DFADD" w14:textId="2926AC72" w:rsidR="0032424E" w:rsidRDefault="0032424E" w:rsidP="0092770D">
            <w:pPr>
              <w:rPr>
                <w:color w:val="000000" w:themeColor="text1"/>
              </w:rPr>
            </w:pPr>
            <w:r>
              <w:rPr>
                <w:color w:val="000000" w:themeColor="text1"/>
              </w:rPr>
              <w:t>Sep 2025</w:t>
            </w:r>
          </w:p>
        </w:tc>
        <w:tc>
          <w:tcPr>
            <w:tcW w:w="7088" w:type="dxa"/>
          </w:tcPr>
          <w:p w14:paraId="632DDD74" w14:textId="09D0FD28" w:rsidR="0032424E" w:rsidRDefault="00245886" w:rsidP="0092770D">
            <w:pPr>
              <w:rPr>
                <w:color w:val="000000" w:themeColor="text1"/>
              </w:rPr>
            </w:pPr>
            <w:r>
              <w:rPr>
                <w:color w:val="000000" w:themeColor="text1"/>
              </w:rPr>
              <w:t>School and Town Council CCTV policies separated</w:t>
            </w:r>
          </w:p>
        </w:tc>
        <w:tc>
          <w:tcPr>
            <w:tcW w:w="1417" w:type="dxa"/>
          </w:tcPr>
          <w:p w14:paraId="71959DEE" w14:textId="1F16DC5C" w:rsidR="0032424E" w:rsidRDefault="0032424E" w:rsidP="0092770D">
            <w:pPr>
              <w:rPr>
                <w:color w:val="000000" w:themeColor="text1"/>
              </w:rPr>
            </w:pPr>
            <w:r>
              <w:rPr>
                <w:color w:val="000000" w:themeColor="text1"/>
              </w:rPr>
              <w:t>One West</w:t>
            </w:r>
          </w:p>
        </w:tc>
      </w:tr>
    </w:tbl>
    <w:p w14:paraId="0F40181B" w14:textId="77777777" w:rsidR="0032424E" w:rsidRPr="0032424E" w:rsidRDefault="0032424E" w:rsidP="0032424E">
      <w:pPr>
        <w:rPr>
          <w:rFonts w:eastAsiaTheme="minorEastAsia"/>
          <w:sz w:val="22"/>
          <w:szCs w:val="22"/>
        </w:rPr>
      </w:pPr>
    </w:p>
    <w:p w14:paraId="20ABB085" w14:textId="77777777" w:rsidR="0032424E" w:rsidRPr="0032424E" w:rsidRDefault="0032424E" w:rsidP="0032424E">
      <w:pPr>
        <w:rPr>
          <w:rFonts w:eastAsiaTheme="minorEastAsia"/>
          <w:sz w:val="22"/>
          <w:szCs w:val="22"/>
        </w:rPr>
      </w:pPr>
    </w:p>
    <w:p w14:paraId="084F4BE7" w14:textId="77777777" w:rsidR="0032424E" w:rsidRDefault="0032424E" w:rsidP="0032424E">
      <w:pPr>
        <w:rPr>
          <w:rFonts w:eastAsiaTheme="minorEastAsia"/>
          <w:b/>
          <w:sz w:val="22"/>
          <w:szCs w:val="22"/>
        </w:rPr>
      </w:pPr>
    </w:p>
    <w:p w14:paraId="04E25C2A" w14:textId="77777777" w:rsidR="0032424E" w:rsidRDefault="0032424E" w:rsidP="0032424E">
      <w:pPr>
        <w:rPr>
          <w:rFonts w:eastAsiaTheme="minorEastAsia"/>
          <w:b/>
          <w:sz w:val="22"/>
          <w:szCs w:val="22"/>
        </w:rPr>
      </w:pPr>
    </w:p>
    <w:p w14:paraId="58FF5043" w14:textId="77777777" w:rsidR="0032424E" w:rsidRPr="0032424E" w:rsidRDefault="0032424E" w:rsidP="0032424E">
      <w:pPr>
        <w:jc w:val="right"/>
        <w:rPr>
          <w:rFonts w:eastAsiaTheme="minorEastAsia"/>
          <w:sz w:val="22"/>
          <w:szCs w:val="22"/>
        </w:rPr>
      </w:pPr>
    </w:p>
    <w:p w14:paraId="3A700DA0" w14:textId="29883925" w:rsidR="007B5FDB" w:rsidRDefault="007B5FDB" w:rsidP="003B71C1">
      <w:pPr>
        <w:spacing w:after="0" w:line="240" w:lineRule="auto"/>
        <w:rPr>
          <w:rFonts w:eastAsiaTheme="minorEastAsia"/>
          <w:b/>
          <w:sz w:val="22"/>
          <w:szCs w:val="22"/>
        </w:rPr>
      </w:pPr>
      <w:r>
        <w:rPr>
          <w:rFonts w:eastAsiaTheme="minorEastAsia"/>
          <w:b/>
          <w:sz w:val="22"/>
          <w:szCs w:val="22"/>
        </w:rPr>
        <w:br w:type="page"/>
      </w:r>
    </w:p>
    <w:p w14:paraId="49E3DE12" w14:textId="23513107" w:rsidR="002B34FC" w:rsidRPr="002B34FC" w:rsidRDefault="007F5776" w:rsidP="002B34FC">
      <w:pPr>
        <w:pStyle w:val="Heading1"/>
      </w:pPr>
      <w:bookmarkStart w:id="1" w:name="_Toc207637372"/>
      <w:r w:rsidRPr="00CA1F1D">
        <w:lastRenderedPageBreak/>
        <w:t>Introduction</w:t>
      </w:r>
      <w:bookmarkEnd w:id="1"/>
    </w:p>
    <w:p w14:paraId="7AE34A94" w14:textId="179C9AB5" w:rsidR="00557D9C" w:rsidRDefault="009A7078" w:rsidP="009A7078">
      <w:pPr>
        <w:rPr>
          <w:rFonts w:eastAsia="Calibri"/>
          <w:bCs/>
        </w:rPr>
      </w:pPr>
      <w:r w:rsidRPr="009A7078">
        <w:rPr>
          <w:rFonts w:eastAsia="Calibri"/>
          <w:bCs/>
        </w:rPr>
        <w:t xml:space="preserve">Since its </w:t>
      </w:r>
      <w:r w:rsidR="00AB6E8B">
        <w:rPr>
          <w:rFonts w:eastAsia="Calibri"/>
          <w:bCs/>
        </w:rPr>
        <w:t xml:space="preserve">widespread </w:t>
      </w:r>
      <w:r w:rsidRPr="009A7078">
        <w:rPr>
          <w:rFonts w:eastAsia="Calibri"/>
          <w:bCs/>
        </w:rPr>
        <w:t>introduction to retailers in 196</w:t>
      </w:r>
      <w:r w:rsidR="00AB6E8B">
        <w:rPr>
          <w:rFonts w:eastAsia="Calibri"/>
          <w:bCs/>
        </w:rPr>
        <w:t>0s</w:t>
      </w:r>
      <w:r w:rsidRPr="009A7078">
        <w:rPr>
          <w:rFonts w:eastAsia="Calibri"/>
          <w:bCs/>
        </w:rPr>
        <w:t xml:space="preserve"> and </w:t>
      </w:r>
      <w:r w:rsidR="00AB6E8B">
        <w:rPr>
          <w:rFonts w:eastAsia="Calibri"/>
          <w:bCs/>
        </w:rPr>
        <w:t xml:space="preserve">then </w:t>
      </w:r>
      <w:r w:rsidRPr="009A7078">
        <w:rPr>
          <w:rFonts w:eastAsia="Calibri"/>
          <w:bCs/>
        </w:rPr>
        <w:t>to town centres in 198</w:t>
      </w:r>
      <w:r w:rsidR="00AB6E8B">
        <w:rPr>
          <w:rFonts w:eastAsia="Calibri"/>
          <w:bCs/>
        </w:rPr>
        <w:t>0s</w:t>
      </w:r>
      <w:r w:rsidRPr="009A7078">
        <w:rPr>
          <w:rFonts w:eastAsia="Calibri"/>
          <w:bCs/>
        </w:rPr>
        <w:t xml:space="preserve">, the use of Closed-Circuit Television (CCTV) across the UK has become increasingly popular. CCTV is </w:t>
      </w:r>
      <w:r w:rsidR="00846361">
        <w:rPr>
          <w:rFonts w:eastAsia="Calibri"/>
          <w:bCs/>
        </w:rPr>
        <w:t xml:space="preserve">a valuable </w:t>
      </w:r>
      <w:r w:rsidRPr="009A7078">
        <w:rPr>
          <w:rFonts w:eastAsia="Calibri"/>
          <w:bCs/>
        </w:rPr>
        <w:t>tool to assist with efforts to combat crime and disorder, whil</w:t>
      </w:r>
      <w:r w:rsidR="000F2727">
        <w:rPr>
          <w:rFonts w:eastAsia="Calibri"/>
          <w:bCs/>
        </w:rPr>
        <w:t>e</w:t>
      </w:r>
      <w:r w:rsidRPr="009A7078">
        <w:rPr>
          <w:rFonts w:eastAsia="Calibri"/>
          <w:bCs/>
        </w:rPr>
        <w:t xml:space="preserve"> enhancing</w:t>
      </w:r>
      <w:r w:rsidR="000F2727">
        <w:rPr>
          <w:rFonts w:eastAsia="Calibri"/>
          <w:bCs/>
        </w:rPr>
        <w:t xml:space="preserve"> safety </w:t>
      </w:r>
      <w:r w:rsidR="00706476">
        <w:rPr>
          <w:rFonts w:eastAsia="Calibri"/>
          <w:bCs/>
        </w:rPr>
        <w:t xml:space="preserve">in </w:t>
      </w:r>
      <w:r w:rsidR="000F2727">
        <w:rPr>
          <w:rFonts w:eastAsia="Calibri"/>
          <w:bCs/>
        </w:rPr>
        <w:t>schools</w:t>
      </w:r>
      <w:r w:rsidR="00706476">
        <w:rPr>
          <w:rFonts w:eastAsia="Calibri"/>
          <w:bCs/>
        </w:rPr>
        <w:t>.</w:t>
      </w:r>
    </w:p>
    <w:p w14:paraId="670307A3" w14:textId="7E4BF217" w:rsidR="00CC5D1A" w:rsidRDefault="00E52BF3" w:rsidP="00CC5D1A">
      <w:pPr>
        <w:rPr>
          <w:rFonts w:eastAsia="Calibri"/>
          <w:bCs/>
        </w:rPr>
      </w:pPr>
      <w:r>
        <w:rPr>
          <w:rFonts w:eastAsia="Calibri"/>
          <w:bCs/>
        </w:rPr>
        <w:t xml:space="preserve">This policy is published on behalf of the Board of Governors of </w:t>
      </w:r>
      <w:r w:rsidR="00736E37">
        <w:rPr>
          <w:rFonts w:eastAsia="Calibri"/>
          <w:bCs/>
        </w:rPr>
        <w:t>Elm Park Primary School</w:t>
      </w:r>
      <w:r>
        <w:rPr>
          <w:rFonts w:eastAsia="Calibri"/>
          <w:bCs/>
        </w:rPr>
        <w:t>.</w:t>
      </w:r>
      <w:r w:rsidR="00EC5AF9">
        <w:rPr>
          <w:rFonts w:eastAsia="Calibri"/>
          <w:bCs/>
        </w:rPr>
        <w:t xml:space="preserve"> </w:t>
      </w:r>
      <w:r w:rsidR="00CC5D1A" w:rsidRPr="00CC5D1A">
        <w:rPr>
          <w:rFonts w:eastAsia="Calibri"/>
          <w:bCs/>
        </w:rPr>
        <w:t>This document sets out the</w:t>
      </w:r>
      <w:r>
        <w:rPr>
          <w:rFonts w:eastAsia="Calibri"/>
          <w:bCs/>
        </w:rPr>
        <w:t xml:space="preserve"> </w:t>
      </w:r>
      <w:r w:rsidR="00EC5AF9">
        <w:rPr>
          <w:rFonts w:eastAsia="Calibri"/>
          <w:bCs/>
        </w:rPr>
        <w:t xml:space="preserve">policy covering the </w:t>
      </w:r>
      <w:r w:rsidR="00CC5D1A" w:rsidRPr="00CC5D1A">
        <w:rPr>
          <w:rFonts w:eastAsia="Calibri"/>
          <w:bCs/>
        </w:rPr>
        <w:t>use and management of</w:t>
      </w:r>
      <w:r w:rsidR="00CC5D1A">
        <w:rPr>
          <w:rFonts w:eastAsia="Calibri"/>
          <w:bCs/>
        </w:rPr>
        <w:t xml:space="preserve"> </w:t>
      </w:r>
      <w:r w:rsidR="00CC5D1A" w:rsidRPr="00CC5D1A">
        <w:rPr>
          <w:rFonts w:eastAsia="Calibri"/>
          <w:bCs/>
        </w:rPr>
        <w:t xml:space="preserve">CCTV equipment and images to ensure that </w:t>
      </w:r>
      <w:r w:rsidR="00736E37">
        <w:rPr>
          <w:rFonts w:eastAsia="Calibri"/>
          <w:bCs/>
        </w:rPr>
        <w:t>Elm Park Primary School</w:t>
      </w:r>
      <w:r w:rsidR="003C52FD">
        <w:rPr>
          <w:rFonts w:eastAsia="Calibri"/>
          <w:bCs/>
        </w:rPr>
        <w:t xml:space="preserve"> </w:t>
      </w:r>
      <w:r w:rsidR="00CC5D1A" w:rsidRPr="00CC5D1A">
        <w:rPr>
          <w:rFonts w:eastAsia="Calibri"/>
          <w:bCs/>
        </w:rPr>
        <w:t>complies with</w:t>
      </w:r>
      <w:r w:rsidR="00CC5D1A">
        <w:rPr>
          <w:rFonts w:eastAsia="Calibri"/>
          <w:bCs/>
        </w:rPr>
        <w:t xml:space="preserve"> </w:t>
      </w:r>
      <w:r w:rsidR="00EC5AF9">
        <w:rPr>
          <w:rFonts w:eastAsia="Calibri"/>
          <w:bCs/>
        </w:rPr>
        <w:t xml:space="preserve">the </w:t>
      </w:r>
      <w:r w:rsidR="00CC5D1A" w:rsidRPr="00CC5D1A">
        <w:rPr>
          <w:rFonts w:eastAsia="Calibri"/>
          <w:bCs/>
        </w:rPr>
        <w:t xml:space="preserve">Data Protection </w:t>
      </w:r>
      <w:r w:rsidR="00BB3323">
        <w:rPr>
          <w:rFonts w:eastAsia="Calibri"/>
          <w:bCs/>
        </w:rPr>
        <w:t xml:space="preserve">Legislation </w:t>
      </w:r>
      <w:r w:rsidR="00CC5D1A" w:rsidRPr="00CC5D1A">
        <w:rPr>
          <w:rFonts w:eastAsia="Calibri"/>
          <w:bCs/>
        </w:rPr>
        <w:t xml:space="preserve">and other relevant legislation. </w:t>
      </w:r>
      <w:r w:rsidR="00EC5AF9">
        <w:rPr>
          <w:rFonts w:eastAsia="Calibri"/>
          <w:bCs/>
        </w:rPr>
        <w:t xml:space="preserve">Crucially </w:t>
      </w:r>
      <w:r w:rsidR="00CC5D1A" w:rsidRPr="00CC5D1A">
        <w:rPr>
          <w:rFonts w:eastAsia="Calibri"/>
          <w:bCs/>
        </w:rPr>
        <w:t>personal data</w:t>
      </w:r>
      <w:r w:rsidR="00EC5AF9">
        <w:rPr>
          <w:rFonts w:eastAsia="Calibri"/>
          <w:bCs/>
        </w:rPr>
        <w:t xml:space="preserve"> is processed</w:t>
      </w:r>
      <w:r w:rsidR="00CC5D1A" w:rsidRPr="00CC5D1A">
        <w:rPr>
          <w:rFonts w:eastAsia="Calibri"/>
          <w:bCs/>
        </w:rPr>
        <w:t xml:space="preserve"> in line with </w:t>
      </w:r>
      <w:r w:rsidR="00736E37">
        <w:rPr>
          <w:rFonts w:eastAsia="Calibri"/>
          <w:bCs/>
        </w:rPr>
        <w:t>Elm Park Primary School</w:t>
      </w:r>
      <w:r w:rsidR="00EC5AF9">
        <w:rPr>
          <w:rFonts w:eastAsia="Calibri"/>
          <w:bCs/>
        </w:rPr>
        <w:t>’s</w:t>
      </w:r>
      <w:r w:rsidR="00CC5D1A" w:rsidRPr="00CC5D1A">
        <w:rPr>
          <w:rFonts w:eastAsia="Calibri"/>
          <w:bCs/>
        </w:rPr>
        <w:t xml:space="preserve"> Data Protection Policy</w:t>
      </w:r>
      <w:r w:rsidR="003C52FD">
        <w:rPr>
          <w:rFonts w:eastAsia="Calibri"/>
          <w:bCs/>
        </w:rPr>
        <w:t xml:space="preserve"> (if this is published on </w:t>
      </w:r>
      <w:r w:rsidR="007D193B">
        <w:rPr>
          <w:rFonts w:eastAsia="Calibri"/>
          <w:bCs/>
        </w:rPr>
        <w:t xml:space="preserve">an </w:t>
      </w:r>
      <w:r w:rsidR="003C52FD">
        <w:rPr>
          <w:rFonts w:eastAsia="Calibri"/>
          <w:bCs/>
        </w:rPr>
        <w:t>Internet facing website create a hypertext link to the Data Protection Policy).</w:t>
      </w:r>
      <w:r w:rsidR="00F51F97">
        <w:rPr>
          <w:rFonts w:eastAsia="Calibri"/>
          <w:bCs/>
        </w:rPr>
        <w:t xml:space="preserve"> </w:t>
      </w:r>
      <w:r w:rsidR="00736E37">
        <w:rPr>
          <w:rFonts w:eastAsia="Calibri"/>
          <w:bCs/>
        </w:rPr>
        <w:t>Elm Park Primary School</w:t>
      </w:r>
      <w:r w:rsidR="00320632">
        <w:rPr>
          <w:rFonts w:eastAsia="Calibri"/>
          <w:bCs/>
        </w:rPr>
        <w:t>’s</w:t>
      </w:r>
      <w:r w:rsidR="003C52FD">
        <w:rPr>
          <w:rFonts w:eastAsia="Calibri"/>
          <w:bCs/>
        </w:rPr>
        <w:t xml:space="preserve"> </w:t>
      </w:r>
      <w:r w:rsidR="00EC5AF9">
        <w:rPr>
          <w:rFonts w:eastAsia="Calibri"/>
          <w:bCs/>
        </w:rPr>
        <w:t>use of CCTV is</w:t>
      </w:r>
      <w:r w:rsidR="00CC5D1A" w:rsidRPr="00CC5D1A">
        <w:rPr>
          <w:rFonts w:eastAsia="Calibri"/>
          <w:bCs/>
        </w:rPr>
        <w:t xml:space="preserve"> cognisant of the </w:t>
      </w:r>
      <w:r w:rsidR="00CC5D1A" w:rsidRPr="00BB3323">
        <w:rPr>
          <w:rFonts w:eastAsia="Calibri"/>
          <w:bCs/>
        </w:rPr>
        <w:t>Guiding Principles of the Surveillance Camera Code of Practice</w:t>
      </w:r>
      <w:r w:rsidR="00CC5D1A" w:rsidRPr="00CC5D1A">
        <w:rPr>
          <w:rFonts w:eastAsia="Calibri"/>
          <w:bCs/>
        </w:rPr>
        <w:t xml:space="preserve"> </w:t>
      </w:r>
      <w:r w:rsidR="003C52FD">
        <w:rPr>
          <w:rFonts w:eastAsia="Calibri"/>
          <w:bCs/>
        </w:rPr>
        <w:t xml:space="preserve">updated and </w:t>
      </w:r>
      <w:r w:rsidR="00CC5D1A" w:rsidRPr="00CC5D1A">
        <w:rPr>
          <w:rFonts w:eastAsia="Calibri"/>
          <w:bCs/>
        </w:rPr>
        <w:t>published by the Home</w:t>
      </w:r>
      <w:r w:rsidR="00CC5D1A">
        <w:rPr>
          <w:rFonts w:eastAsia="Calibri"/>
          <w:bCs/>
        </w:rPr>
        <w:t xml:space="preserve"> </w:t>
      </w:r>
      <w:r w:rsidR="00CC5D1A" w:rsidRPr="00CC5D1A">
        <w:rPr>
          <w:rFonts w:eastAsia="Calibri"/>
          <w:bCs/>
        </w:rPr>
        <w:t>Office in 2021.</w:t>
      </w:r>
    </w:p>
    <w:p w14:paraId="1515F198" w14:textId="278CAB91" w:rsidR="00EC5AF9" w:rsidRPr="00CC5D1A" w:rsidRDefault="00EC5AF9" w:rsidP="00CC5D1A">
      <w:pPr>
        <w:rPr>
          <w:rFonts w:eastAsia="Calibri"/>
          <w:bCs/>
        </w:rPr>
      </w:pPr>
      <w:r w:rsidRPr="00CC5D1A">
        <w:rPr>
          <w:rFonts w:eastAsia="Calibri"/>
          <w:bCs/>
        </w:rPr>
        <w:t xml:space="preserve">The </w:t>
      </w:r>
      <w:r w:rsidR="00736E37">
        <w:rPr>
          <w:rFonts w:eastAsia="Calibri"/>
          <w:bCs/>
        </w:rPr>
        <w:t>Elm Park Primary School</w:t>
      </w:r>
      <w:r w:rsidRPr="00CC5D1A">
        <w:rPr>
          <w:rFonts w:eastAsia="Calibri"/>
          <w:bCs/>
        </w:rPr>
        <w:t xml:space="preserve"> uses CCTV for the purposes</w:t>
      </w:r>
      <w:r>
        <w:rPr>
          <w:rFonts w:eastAsia="Calibri"/>
          <w:bCs/>
        </w:rPr>
        <w:t xml:space="preserve"> </w:t>
      </w:r>
      <w:r w:rsidRPr="00CC5D1A">
        <w:rPr>
          <w:rFonts w:eastAsia="Calibri"/>
          <w:bCs/>
        </w:rPr>
        <w:t xml:space="preserve">of </w:t>
      </w:r>
      <w:r>
        <w:rPr>
          <w:rFonts w:eastAsia="Calibri"/>
          <w:bCs/>
        </w:rPr>
        <w:t xml:space="preserve">the </w:t>
      </w:r>
      <w:r w:rsidRPr="00CC5D1A">
        <w:rPr>
          <w:rFonts w:eastAsia="Calibri"/>
          <w:bCs/>
        </w:rPr>
        <w:t>prevention and detection of crime</w:t>
      </w:r>
      <w:r>
        <w:rPr>
          <w:rFonts w:eastAsia="Calibri"/>
          <w:bCs/>
        </w:rPr>
        <w:t xml:space="preserve">, keeping </w:t>
      </w:r>
      <w:r w:rsidRPr="00736E37">
        <w:rPr>
          <w:rFonts w:eastAsia="Calibri"/>
          <w:bCs/>
        </w:rPr>
        <w:t>pupils, parents, residents, staff, volunteers and visitors</w:t>
      </w:r>
      <w:r>
        <w:rPr>
          <w:rFonts w:eastAsia="Calibri"/>
          <w:bCs/>
        </w:rPr>
        <w:t xml:space="preserve"> safe </w:t>
      </w:r>
      <w:r w:rsidRPr="00CC5D1A">
        <w:rPr>
          <w:rFonts w:eastAsia="Calibri"/>
          <w:bCs/>
        </w:rPr>
        <w:t xml:space="preserve">and </w:t>
      </w:r>
      <w:r>
        <w:rPr>
          <w:rFonts w:eastAsia="Calibri"/>
          <w:bCs/>
        </w:rPr>
        <w:t xml:space="preserve">to </w:t>
      </w:r>
      <w:r w:rsidRPr="00CC5D1A">
        <w:rPr>
          <w:rFonts w:eastAsia="Calibri"/>
          <w:bCs/>
        </w:rPr>
        <w:t>recognise</w:t>
      </w:r>
      <w:r>
        <w:rPr>
          <w:rFonts w:eastAsia="Calibri"/>
          <w:bCs/>
        </w:rPr>
        <w:t xml:space="preserve"> </w:t>
      </w:r>
      <w:r w:rsidRPr="00CC5D1A">
        <w:rPr>
          <w:rFonts w:eastAsia="Calibri"/>
          <w:bCs/>
        </w:rPr>
        <w:t>and identify individuals with a view to taking appropriate action</w:t>
      </w:r>
      <w:r>
        <w:rPr>
          <w:rFonts w:eastAsia="Calibri"/>
          <w:bCs/>
        </w:rPr>
        <w:t xml:space="preserve"> </w:t>
      </w:r>
      <w:r w:rsidRPr="00CC5D1A">
        <w:rPr>
          <w:rFonts w:eastAsia="Calibri"/>
          <w:bCs/>
        </w:rPr>
        <w:t>where necessary</w:t>
      </w:r>
      <w:r>
        <w:rPr>
          <w:rFonts w:eastAsia="Calibri"/>
          <w:bCs/>
        </w:rPr>
        <w:t>.</w:t>
      </w:r>
    </w:p>
    <w:p w14:paraId="36E50CC9" w14:textId="3D0B3E15" w:rsidR="00CC5D1A" w:rsidRDefault="00CC5D1A" w:rsidP="00CC5D1A">
      <w:pPr>
        <w:rPr>
          <w:rFonts w:eastAsia="Calibri"/>
          <w:bCs/>
        </w:rPr>
      </w:pPr>
      <w:r w:rsidRPr="00CC5D1A">
        <w:rPr>
          <w:rFonts w:eastAsia="Calibri"/>
          <w:bCs/>
        </w:rPr>
        <w:t xml:space="preserve">This policy and </w:t>
      </w:r>
      <w:r>
        <w:rPr>
          <w:rFonts w:eastAsia="Calibri"/>
          <w:bCs/>
        </w:rPr>
        <w:t xml:space="preserve">related </w:t>
      </w:r>
      <w:r w:rsidRPr="00CC5D1A">
        <w:rPr>
          <w:rFonts w:eastAsia="Calibri"/>
          <w:bCs/>
        </w:rPr>
        <w:t>procedure</w:t>
      </w:r>
      <w:r>
        <w:rPr>
          <w:rFonts w:eastAsia="Calibri"/>
          <w:bCs/>
        </w:rPr>
        <w:t>s</w:t>
      </w:r>
      <w:r w:rsidRPr="00CC5D1A">
        <w:rPr>
          <w:rFonts w:eastAsia="Calibri"/>
          <w:bCs/>
        </w:rPr>
        <w:t xml:space="preserve"> appl</w:t>
      </w:r>
      <w:r>
        <w:rPr>
          <w:rFonts w:eastAsia="Calibri"/>
          <w:bCs/>
        </w:rPr>
        <w:t>y</w:t>
      </w:r>
      <w:r w:rsidRPr="00CC5D1A">
        <w:rPr>
          <w:rFonts w:eastAsia="Calibri"/>
          <w:bCs/>
        </w:rPr>
        <w:t xml:space="preserve"> to all sites</w:t>
      </w:r>
      <w:r>
        <w:rPr>
          <w:rFonts w:eastAsia="Calibri"/>
          <w:bCs/>
        </w:rPr>
        <w:t xml:space="preserve"> managed by </w:t>
      </w:r>
      <w:r w:rsidR="00736E37">
        <w:rPr>
          <w:rFonts w:eastAsia="Calibri"/>
          <w:bCs/>
        </w:rPr>
        <w:t>Elm Park Primary School</w:t>
      </w:r>
      <w:r w:rsidRPr="00CC5D1A">
        <w:rPr>
          <w:rFonts w:eastAsia="Calibri"/>
          <w:bCs/>
        </w:rPr>
        <w:t>.</w:t>
      </w:r>
    </w:p>
    <w:p w14:paraId="7F4C6503" w14:textId="77777777" w:rsidR="006C2A92" w:rsidRPr="002A7AFC" w:rsidRDefault="007B5FDB" w:rsidP="002B34FC">
      <w:pPr>
        <w:pStyle w:val="Heading1"/>
        <w:rPr>
          <w:lang w:val="en-US"/>
        </w:rPr>
      </w:pPr>
      <w:bookmarkStart w:id="2" w:name="_Toc207637373"/>
      <w:r w:rsidRPr="002A7AFC">
        <w:rPr>
          <w:lang w:val="en-US"/>
        </w:rPr>
        <w:t>Definitions</w:t>
      </w:r>
      <w:bookmarkEnd w:id="2"/>
    </w:p>
    <w:p w14:paraId="30CC1323" w14:textId="45E86F03" w:rsidR="007B5FDB" w:rsidRPr="007B5FDB" w:rsidRDefault="007B5FDB" w:rsidP="002B34FC">
      <w:r w:rsidRPr="007B5FDB">
        <w:rPr>
          <w:b/>
        </w:rPr>
        <w:t>CCTV</w:t>
      </w:r>
      <w:r w:rsidRPr="007B5FDB">
        <w:t xml:space="preserve"> – </w:t>
      </w:r>
      <w:r w:rsidR="000A3221" w:rsidRPr="000A3221">
        <w:t>CCTV (closed-circuit television) is a video surveillance system in which signals are transmitted to a specific set of monitors and are not publicly broadcast. It is primarily used for security and monitoring</w:t>
      </w:r>
      <w:r w:rsidR="000A3221">
        <w:t xml:space="preserve"> purposes</w:t>
      </w:r>
      <w:r w:rsidR="000A3221" w:rsidRPr="000A3221">
        <w:t>.</w:t>
      </w:r>
    </w:p>
    <w:p w14:paraId="064628C3" w14:textId="6C279885" w:rsidR="00BB3323" w:rsidRPr="007B5FDB" w:rsidRDefault="00BB3323" w:rsidP="00BB3323">
      <w:r w:rsidRPr="007B5FDB">
        <w:rPr>
          <w:b/>
        </w:rPr>
        <w:t>Data Controller</w:t>
      </w:r>
      <w:r w:rsidRPr="007B5FDB">
        <w:t xml:space="preserve"> - a person</w:t>
      </w:r>
      <w:r>
        <w:t>/organisation</w:t>
      </w:r>
      <w:r w:rsidRPr="007B5FDB">
        <w:t xml:space="preserve"> who (either alone or with others) controls the contents and use of personal data.</w:t>
      </w:r>
    </w:p>
    <w:p w14:paraId="2C5A4399" w14:textId="7D4CB348" w:rsidR="000A3221" w:rsidRPr="007B5FDB" w:rsidRDefault="000A3221" w:rsidP="000A3221">
      <w:r w:rsidRPr="007B5FDB">
        <w:rPr>
          <w:b/>
        </w:rPr>
        <w:t>Data Processing</w:t>
      </w:r>
      <w:r w:rsidRPr="007B5FDB">
        <w:t xml:space="preserve"> - performing any operation or set of operations on data, including: </w:t>
      </w:r>
    </w:p>
    <w:p w14:paraId="1DDFFD15" w14:textId="77777777" w:rsidR="000A3221" w:rsidRPr="002B34FC" w:rsidRDefault="000A3221" w:rsidP="000A3221">
      <w:pPr>
        <w:pStyle w:val="ListParagraph"/>
        <w:numPr>
          <w:ilvl w:val="0"/>
          <w:numId w:val="9"/>
        </w:numPr>
      </w:pPr>
      <w:r w:rsidRPr="002B34FC">
        <w:t xml:space="preserve">Obtaining, recording, or keeping the data, </w:t>
      </w:r>
    </w:p>
    <w:p w14:paraId="34FCC075" w14:textId="77777777" w:rsidR="000A3221" w:rsidRPr="002B34FC" w:rsidRDefault="000A3221" w:rsidP="000A3221">
      <w:pPr>
        <w:pStyle w:val="ListParagraph"/>
        <w:numPr>
          <w:ilvl w:val="0"/>
          <w:numId w:val="9"/>
        </w:numPr>
      </w:pPr>
      <w:r w:rsidRPr="002B34FC">
        <w:t xml:space="preserve">Collecting, organising, storing, altering, or adapting the data, </w:t>
      </w:r>
    </w:p>
    <w:p w14:paraId="5F701A53" w14:textId="77777777" w:rsidR="000A3221" w:rsidRPr="002B34FC" w:rsidRDefault="000A3221" w:rsidP="000A3221">
      <w:pPr>
        <w:pStyle w:val="ListParagraph"/>
        <w:numPr>
          <w:ilvl w:val="0"/>
          <w:numId w:val="9"/>
        </w:numPr>
      </w:pPr>
      <w:r w:rsidRPr="002B34FC">
        <w:t>Retrieving, consulting, or using the data,</w:t>
      </w:r>
    </w:p>
    <w:p w14:paraId="6AAEC97A" w14:textId="77777777" w:rsidR="000A3221" w:rsidRPr="002B34FC" w:rsidRDefault="000A3221" w:rsidP="000A3221">
      <w:pPr>
        <w:pStyle w:val="ListParagraph"/>
        <w:numPr>
          <w:ilvl w:val="0"/>
          <w:numId w:val="9"/>
        </w:numPr>
      </w:pPr>
      <w:r w:rsidRPr="002B34FC">
        <w:t xml:space="preserve">Disclosing the data by transmitting, disseminating, or otherwise making it available, </w:t>
      </w:r>
    </w:p>
    <w:p w14:paraId="4E7439AB" w14:textId="7946EE1A" w:rsidR="000A3221" w:rsidRPr="002B34FC" w:rsidRDefault="000A3221" w:rsidP="000A3221">
      <w:pPr>
        <w:pStyle w:val="ListParagraph"/>
        <w:numPr>
          <w:ilvl w:val="0"/>
          <w:numId w:val="9"/>
        </w:numPr>
      </w:pPr>
      <w:r w:rsidRPr="002B34FC">
        <w:t>Aligning, combining, blocking, erasing, or destroying the data.</w:t>
      </w:r>
    </w:p>
    <w:p w14:paraId="63758853" w14:textId="0DE47587" w:rsidR="000F5269" w:rsidRDefault="00BB3323" w:rsidP="00BB3323">
      <w:r w:rsidRPr="007B5FDB">
        <w:rPr>
          <w:b/>
        </w:rPr>
        <w:t>Data Processor</w:t>
      </w:r>
      <w:r w:rsidRPr="007B5FDB">
        <w:t xml:space="preserve"> </w:t>
      </w:r>
      <w:r>
        <w:t xml:space="preserve">– </w:t>
      </w:r>
      <w:r w:rsidRPr="007B5FDB">
        <w:t>a person</w:t>
      </w:r>
      <w:r>
        <w:t>/organisation</w:t>
      </w:r>
      <w:r w:rsidRPr="007B5FDB">
        <w:t xml:space="preserve"> who processes personal </w:t>
      </w:r>
      <w:r w:rsidR="00BD0FFC">
        <w:t xml:space="preserve">data </w:t>
      </w:r>
      <w:r w:rsidRPr="007B5FDB">
        <w:t>on behalf of a data controller</w:t>
      </w:r>
      <w:r w:rsidR="00BD0FFC">
        <w:t xml:space="preserve">. </w:t>
      </w:r>
      <w:r w:rsidR="000F5269">
        <w:t>E</w:t>
      </w:r>
      <w:r w:rsidR="000F5269" w:rsidRPr="000F5269">
        <w:t xml:space="preserve">mployees of </w:t>
      </w:r>
      <w:r w:rsidR="000F5269">
        <w:t>a</w:t>
      </w:r>
      <w:r w:rsidR="000F5269" w:rsidRPr="000F5269">
        <w:t xml:space="preserve"> controller are not processors</w:t>
      </w:r>
      <w:r w:rsidR="000F5269">
        <w:t xml:space="preserve"> a</w:t>
      </w:r>
      <w:r w:rsidR="000F5269" w:rsidRPr="000F5269">
        <w:t>s long as they are acting within the scope of their duties as an employee</w:t>
      </w:r>
      <w:r w:rsidR="000F5269">
        <w:t>.</w:t>
      </w:r>
    </w:p>
    <w:p w14:paraId="2006E0B0" w14:textId="077999C4" w:rsidR="007B5FDB" w:rsidRPr="007B5FDB" w:rsidRDefault="007B5FDB" w:rsidP="002B34FC">
      <w:r w:rsidRPr="007B5FDB">
        <w:rPr>
          <w:b/>
        </w:rPr>
        <w:t>Data Protection L</w:t>
      </w:r>
      <w:r w:rsidR="000A3221">
        <w:rPr>
          <w:b/>
        </w:rPr>
        <w:t>egislation</w:t>
      </w:r>
      <w:r w:rsidR="000A3221" w:rsidRPr="000A3221">
        <w:rPr>
          <w:bCs/>
        </w:rPr>
        <w:t xml:space="preserve"> </w:t>
      </w:r>
      <w:r w:rsidRPr="007B5FDB">
        <w:t xml:space="preserve">– </w:t>
      </w:r>
      <w:r w:rsidR="00BD0FFC">
        <w:t xml:space="preserve">this </w:t>
      </w:r>
      <w:r w:rsidR="000A3221" w:rsidRPr="000A3221">
        <w:t xml:space="preserve">means </w:t>
      </w:r>
      <w:r w:rsidR="000A3221">
        <w:t xml:space="preserve">the </w:t>
      </w:r>
      <w:r w:rsidR="000A3221" w:rsidRPr="000A3221">
        <w:t>D</w:t>
      </w:r>
      <w:r w:rsidR="000A3221">
        <w:t xml:space="preserve">ata </w:t>
      </w:r>
      <w:r w:rsidR="000A3221" w:rsidRPr="000A3221">
        <w:t>P</w:t>
      </w:r>
      <w:r w:rsidR="000A3221">
        <w:t xml:space="preserve">rotection </w:t>
      </w:r>
      <w:r w:rsidR="000A3221" w:rsidRPr="000A3221">
        <w:t>A</w:t>
      </w:r>
      <w:r w:rsidR="000A3221">
        <w:t>ct</w:t>
      </w:r>
      <w:r w:rsidR="000A3221" w:rsidRPr="000A3221">
        <w:t xml:space="preserve"> 2018</w:t>
      </w:r>
      <w:r w:rsidR="000A3221">
        <w:t xml:space="preserve"> (DPA 2018)</w:t>
      </w:r>
      <w:r w:rsidR="000A3221" w:rsidRPr="000A3221">
        <w:t xml:space="preserve"> and the UK General Data Protection Regulation</w:t>
      </w:r>
      <w:r w:rsidR="000A3221">
        <w:t xml:space="preserve"> (UK GDPR)</w:t>
      </w:r>
      <w:r w:rsidR="000A3221" w:rsidRPr="000A3221">
        <w:t>.</w:t>
      </w:r>
    </w:p>
    <w:p w14:paraId="65636184" w14:textId="67729C81" w:rsidR="00BB3323" w:rsidRPr="007B5FDB" w:rsidRDefault="00BB3323" w:rsidP="00BB3323">
      <w:r w:rsidRPr="007B5FDB">
        <w:rPr>
          <w:b/>
        </w:rPr>
        <w:t>Data Subject</w:t>
      </w:r>
      <w:r w:rsidRPr="007B5FDB">
        <w:t xml:space="preserve"> – </w:t>
      </w:r>
      <w:r w:rsidR="000F5269" w:rsidRPr="000F5269">
        <w:t>a living individual who can be identified, directly or indirectly, from the personal data that is held about them</w:t>
      </w:r>
      <w:r w:rsidRPr="007B5FDB">
        <w:t>.</w:t>
      </w:r>
    </w:p>
    <w:p w14:paraId="1D9E9E6A" w14:textId="38DB3F97" w:rsidR="007B5FDB" w:rsidRPr="007B5FDB" w:rsidRDefault="007B5FDB" w:rsidP="002B34FC">
      <w:r w:rsidRPr="007B5FDB">
        <w:rPr>
          <w:b/>
        </w:rPr>
        <w:t>Directed Surveillance</w:t>
      </w:r>
      <w:r w:rsidRPr="007B5FDB">
        <w:t xml:space="preserve"> </w:t>
      </w:r>
      <w:r w:rsidR="000A3221">
        <w:t>–</w:t>
      </w:r>
      <w:r w:rsidR="000F5269">
        <w:t xml:space="preserve"> </w:t>
      </w:r>
      <w:r w:rsidR="000A3221">
        <w:t xml:space="preserve">is </w:t>
      </w:r>
      <w:r w:rsidRPr="007B5FDB">
        <w:t>covert surveillance in places other than residential premises or private vehicles.</w:t>
      </w:r>
    </w:p>
    <w:p w14:paraId="693015D5" w14:textId="3D164F9D" w:rsidR="007B5FDB" w:rsidRPr="007B5FDB" w:rsidRDefault="007B5FDB" w:rsidP="002B34FC">
      <w:r w:rsidRPr="007B5FDB">
        <w:rPr>
          <w:b/>
        </w:rPr>
        <w:lastRenderedPageBreak/>
        <w:t>Personal Data</w:t>
      </w:r>
      <w:r w:rsidRPr="007B5FDB">
        <w:t xml:space="preserve"> –</w:t>
      </w:r>
      <w:r w:rsidR="000F5269">
        <w:t xml:space="preserve"> </w:t>
      </w:r>
      <w:r w:rsidR="000A3221">
        <w:t xml:space="preserve">is data that </w:t>
      </w:r>
      <w:r w:rsidRPr="007B5FDB">
        <w:t>relat</w:t>
      </w:r>
      <w:r w:rsidR="000A3221">
        <w:t xml:space="preserve">es </w:t>
      </w:r>
      <w:r w:rsidRPr="007B5FDB">
        <w:t>to a living individual who is or can be identified either from the data or from the data in conjunction with other information that is in, or is likely to come into, the possession of the data controller.</w:t>
      </w:r>
    </w:p>
    <w:p w14:paraId="74C27799" w14:textId="49B1C4BE" w:rsidR="007B5FDB" w:rsidRPr="007B5FDB" w:rsidRDefault="007B5FDB" w:rsidP="002B34FC">
      <w:r w:rsidRPr="007B5FDB">
        <w:rPr>
          <w:b/>
        </w:rPr>
        <w:t>Subject Access Request</w:t>
      </w:r>
      <w:r w:rsidRPr="007B5FDB">
        <w:t xml:space="preserve"> - is where a person makes a request to the organisation for the disclosure of their personal data under </w:t>
      </w:r>
      <w:r w:rsidR="002D3169">
        <w:t>d</w:t>
      </w:r>
      <w:r w:rsidRPr="007B5FDB">
        <w:t xml:space="preserve">ata </w:t>
      </w:r>
      <w:r w:rsidR="002D3169">
        <w:t>p</w:t>
      </w:r>
      <w:r w:rsidRPr="007B5FDB">
        <w:t xml:space="preserve">rotection </w:t>
      </w:r>
      <w:r w:rsidR="002D3169">
        <w:t>l</w:t>
      </w:r>
      <w:r w:rsidRPr="007B5FDB">
        <w:t>aw.</w:t>
      </w:r>
    </w:p>
    <w:p w14:paraId="37E8D4D4" w14:textId="77777777" w:rsidR="00B16702" w:rsidRPr="002A7AFC" w:rsidRDefault="00B16702" w:rsidP="002B34FC">
      <w:pPr>
        <w:pStyle w:val="Heading1"/>
        <w:rPr>
          <w:lang w:val="en-US"/>
        </w:rPr>
      </w:pPr>
      <w:bookmarkStart w:id="3" w:name="_Toc207637374"/>
      <w:r w:rsidRPr="002A7AFC">
        <w:rPr>
          <w:lang w:val="en-US"/>
        </w:rPr>
        <w:t>Purpose</w:t>
      </w:r>
      <w:bookmarkEnd w:id="3"/>
      <w:r w:rsidRPr="002A7AFC">
        <w:rPr>
          <w:lang w:val="en-US"/>
        </w:rPr>
        <w:t xml:space="preserve"> </w:t>
      </w:r>
    </w:p>
    <w:p w14:paraId="7A398C00" w14:textId="490984CE" w:rsidR="00B16702" w:rsidRDefault="00B16702" w:rsidP="002B34FC">
      <w:pPr>
        <w:rPr>
          <w:rFonts w:eastAsiaTheme="minorEastAsia"/>
        </w:rPr>
      </w:pPr>
      <w:r w:rsidRPr="007B5FDB">
        <w:t>The purpose of this policy is to regulate the use of C</w:t>
      </w:r>
      <w:r w:rsidR="000F5269">
        <w:t xml:space="preserve">CTV </w:t>
      </w:r>
      <w:r w:rsidRPr="007B5FDB">
        <w:t xml:space="preserve">and its associated technology in the monitoring of both the internal and external environs of the premises under the remit of </w:t>
      </w:r>
      <w:r w:rsidR="00736E37">
        <w:t>Elm Park Primary School</w:t>
      </w:r>
      <w:r w:rsidR="009B77C1" w:rsidRPr="007B5FDB">
        <w:rPr>
          <w:rFonts w:eastAsiaTheme="minorEastAsia"/>
        </w:rPr>
        <w:t>.</w:t>
      </w:r>
    </w:p>
    <w:p w14:paraId="5A798615" w14:textId="52453A85" w:rsidR="00E61983" w:rsidRPr="007B5FDB" w:rsidRDefault="00E61983" w:rsidP="00E61983">
      <w:pPr>
        <w:rPr>
          <w:rFonts w:eastAsiaTheme="minorEastAsia"/>
        </w:rPr>
      </w:pPr>
      <w:r w:rsidRPr="007B5FDB">
        <w:t xml:space="preserve">This </w:t>
      </w:r>
      <w:r>
        <w:t>p</w:t>
      </w:r>
      <w:r w:rsidRPr="007B5FDB">
        <w:t xml:space="preserve">olicy </w:t>
      </w:r>
      <w:r>
        <w:t xml:space="preserve">has been used as the basis for </w:t>
      </w:r>
      <w:r w:rsidRPr="007B5FDB">
        <w:t>sit</w:t>
      </w:r>
      <w:r>
        <w:t xml:space="preserve">ing </w:t>
      </w:r>
      <w:r w:rsidRPr="007B5FDB">
        <w:t xml:space="preserve">CCTV </w:t>
      </w:r>
      <w:r>
        <w:t xml:space="preserve">cameras and associated </w:t>
      </w:r>
      <w:r w:rsidRPr="007B5FDB">
        <w:t>equipment</w:t>
      </w:r>
      <w:r>
        <w:t xml:space="preserve"> and defines the governance of surrounding use of </w:t>
      </w:r>
      <w:r w:rsidRPr="007B5FDB">
        <w:t xml:space="preserve">CCTV equipment and the related processing activities. The </w:t>
      </w:r>
      <w:r>
        <w:t>p</w:t>
      </w:r>
      <w:r w:rsidRPr="007B5FDB">
        <w:t>olicy ensure</w:t>
      </w:r>
      <w:r>
        <w:t>s</w:t>
      </w:r>
      <w:r w:rsidRPr="007B5FDB">
        <w:t xml:space="preserve"> that </w:t>
      </w:r>
      <w:r w:rsidRPr="00D10C3B">
        <w:rPr>
          <w:b/>
          <w:bCs/>
          <w:i/>
          <w:iCs/>
        </w:rPr>
        <w:t>Data Protection by Design</w:t>
      </w:r>
      <w:r w:rsidRPr="007B5FDB">
        <w:t xml:space="preserve"> is </w:t>
      </w:r>
      <w:r>
        <w:t xml:space="preserve">a key consideration </w:t>
      </w:r>
      <w:r w:rsidRPr="007B5FDB">
        <w:t>in</w:t>
      </w:r>
      <w:r>
        <w:t xml:space="preserve"> all </w:t>
      </w:r>
      <w:r w:rsidR="00736E37">
        <w:t>Elm Park Primary School</w:t>
      </w:r>
      <w:r>
        <w:t>’s CC</w:t>
      </w:r>
      <w:r w:rsidRPr="007B5FDB">
        <w:t>TV process</w:t>
      </w:r>
      <w:r>
        <w:t>es</w:t>
      </w:r>
      <w:r w:rsidRPr="007B5FDB">
        <w:t xml:space="preserve"> and </w:t>
      </w:r>
      <w:r>
        <w:t xml:space="preserve">help ensure </w:t>
      </w:r>
      <w:r w:rsidRPr="007B5FDB">
        <w:t xml:space="preserve">that the </w:t>
      </w:r>
      <w:r>
        <w:t>r</w:t>
      </w:r>
      <w:r w:rsidRPr="007B5FDB">
        <w:t xml:space="preserve">ights of </w:t>
      </w:r>
      <w:r>
        <w:t>d</w:t>
      </w:r>
      <w:r w:rsidRPr="007B5FDB">
        <w:t xml:space="preserve">ata </w:t>
      </w:r>
      <w:r>
        <w:t>s</w:t>
      </w:r>
      <w:r w:rsidRPr="007B5FDB">
        <w:t xml:space="preserve">ubjects are </w:t>
      </w:r>
      <w:r>
        <w:t>always met.</w:t>
      </w:r>
    </w:p>
    <w:p w14:paraId="40D1F13F" w14:textId="4DC6C2FB" w:rsidR="00B16702" w:rsidRPr="007B5FDB" w:rsidRDefault="00B16702" w:rsidP="002B34FC">
      <w:r w:rsidRPr="007B5FDB">
        <w:t>CCT</w:t>
      </w:r>
      <w:r w:rsidR="009B77C1" w:rsidRPr="007B5FDB">
        <w:t>V</w:t>
      </w:r>
      <w:r w:rsidRPr="007B5FDB">
        <w:t xml:space="preserve"> at</w:t>
      </w:r>
      <w:r w:rsidR="00320632">
        <w:t xml:space="preserve"> </w:t>
      </w:r>
      <w:r w:rsidR="00736E37">
        <w:rPr>
          <w:bCs/>
        </w:rPr>
        <w:t>Elm Park Primary School</w:t>
      </w:r>
      <w:r w:rsidRPr="007B5FDB">
        <w:t xml:space="preserve"> is intended for the purposes of:</w:t>
      </w:r>
    </w:p>
    <w:p w14:paraId="5120D3E7" w14:textId="77777777" w:rsidR="00B16702" w:rsidRPr="002B34FC" w:rsidRDefault="009A0030" w:rsidP="002B34FC">
      <w:pPr>
        <w:pStyle w:val="ListParagraph"/>
        <w:numPr>
          <w:ilvl w:val="0"/>
          <w:numId w:val="11"/>
        </w:numPr>
      </w:pPr>
      <w:r w:rsidRPr="002B34FC">
        <w:t>P</w:t>
      </w:r>
      <w:r w:rsidR="00B16702" w:rsidRPr="002B34FC">
        <w:t xml:space="preserve">rotecting buildings and assets, both during and after </w:t>
      </w:r>
      <w:r w:rsidR="00E50FA1" w:rsidRPr="002B34FC">
        <w:t>working</w:t>
      </w:r>
      <w:r w:rsidR="00B16702" w:rsidRPr="002B34FC">
        <w:t xml:space="preserve"> hours</w:t>
      </w:r>
      <w:r w:rsidRPr="002B34FC">
        <w:t>.</w:t>
      </w:r>
    </w:p>
    <w:p w14:paraId="65A1277D" w14:textId="3EB2B5CD" w:rsidR="00B16702" w:rsidRPr="002222F3" w:rsidRDefault="009A0030" w:rsidP="00736E37">
      <w:pPr>
        <w:pStyle w:val="ListParagraph"/>
        <w:numPr>
          <w:ilvl w:val="0"/>
          <w:numId w:val="11"/>
        </w:numPr>
      </w:pPr>
      <w:r w:rsidRPr="002B34FC">
        <w:t>P</w:t>
      </w:r>
      <w:r w:rsidR="00B16702" w:rsidRPr="002B34FC">
        <w:t xml:space="preserve">romoting the health and safety of </w:t>
      </w:r>
      <w:r w:rsidR="00B16702" w:rsidRPr="00736E37">
        <w:t>staff, pupils</w:t>
      </w:r>
      <w:r w:rsidR="00E50FA1" w:rsidRPr="00736E37">
        <w:t>,</w:t>
      </w:r>
      <w:r w:rsidR="00B16702" w:rsidRPr="00736E37">
        <w:t xml:space="preserve"> and visitors</w:t>
      </w:r>
      <w:r w:rsidRPr="00736E37">
        <w:t>.</w:t>
      </w:r>
      <w:r w:rsidR="00B16702" w:rsidRPr="002B34FC">
        <w:t xml:space="preserve"> </w:t>
      </w:r>
    </w:p>
    <w:p w14:paraId="7274C80A" w14:textId="77777777" w:rsidR="00B16702" w:rsidRPr="002B34FC" w:rsidRDefault="009A0030" w:rsidP="002B34FC">
      <w:pPr>
        <w:pStyle w:val="ListParagraph"/>
        <w:numPr>
          <w:ilvl w:val="0"/>
          <w:numId w:val="11"/>
        </w:numPr>
      </w:pPr>
      <w:r w:rsidRPr="002B34FC">
        <w:t>R</w:t>
      </w:r>
      <w:r w:rsidR="00B16702" w:rsidRPr="002B34FC">
        <w:t>educing the incidence of crime and anti-social behaviour (including theft and vandalism)</w:t>
      </w:r>
      <w:r w:rsidRPr="002B34FC">
        <w:t>.</w:t>
      </w:r>
    </w:p>
    <w:p w14:paraId="052B1B7A" w14:textId="29D8A651" w:rsidR="00B16702" w:rsidRPr="002B34FC" w:rsidRDefault="009A0030" w:rsidP="002B34FC">
      <w:pPr>
        <w:pStyle w:val="ListParagraph"/>
        <w:numPr>
          <w:ilvl w:val="0"/>
          <w:numId w:val="11"/>
        </w:numPr>
      </w:pPr>
      <w:r w:rsidRPr="002B34FC">
        <w:t>S</w:t>
      </w:r>
      <w:r w:rsidR="00B16702" w:rsidRPr="002B34FC">
        <w:t xml:space="preserve">upporting the </w:t>
      </w:r>
      <w:r w:rsidR="003C29C7" w:rsidRPr="002B34FC">
        <w:t>p</w:t>
      </w:r>
      <w:r w:rsidR="00B16702" w:rsidRPr="002B34FC">
        <w:t>olice in a bid to deter and detect crime</w:t>
      </w:r>
      <w:r w:rsidRPr="002B34FC">
        <w:t>.</w:t>
      </w:r>
    </w:p>
    <w:p w14:paraId="61C9C3E7" w14:textId="7D8A56E8" w:rsidR="00B16702" w:rsidRPr="002B34FC" w:rsidRDefault="009A0030" w:rsidP="002B34FC">
      <w:pPr>
        <w:pStyle w:val="ListParagraph"/>
        <w:numPr>
          <w:ilvl w:val="0"/>
          <w:numId w:val="11"/>
        </w:numPr>
      </w:pPr>
      <w:r w:rsidRPr="002B34FC">
        <w:t>A</w:t>
      </w:r>
      <w:r w:rsidR="00B16702" w:rsidRPr="002B34FC">
        <w:t xml:space="preserve">ssisting in </w:t>
      </w:r>
      <w:r w:rsidRPr="002B34FC">
        <w:t xml:space="preserve">the </w:t>
      </w:r>
      <w:r w:rsidR="00B16702" w:rsidRPr="002B34FC">
        <w:t>identif</w:t>
      </w:r>
      <w:r w:rsidRPr="002B34FC">
        <w:t>ication</w:t>
      </w:r>
      <w:r w:rsidR="00B16702" w:rsidRPr="002B34FC">
        <w:t>, apprehe</w:t>
      </w:r>
      <w:r w:rsidRPr="002B34FC">
        <w:t>nsion</w:t>
      </w:r>
      <w:r w:rsidR="00E50FA1" w:rsidRPr="002B34FC">
        <w:t>,</w:t>
      </w:r>
      <w:r w:rsidR="00B16702" w:rsidRPr="002B34FC">
        <w:t xml:space="preserve"> and prosecu</w:t>
      </w:r>
      <w:r w:rsidRPr="002B34FC">
        <w:t>tion of</w:t>
      </w:r>
      <w:r w:rsidR="00B16702" w:rsidRPr="002B34FC">
        <w:t xml:space="preserve"> offenders</w:t>
      </w:r>
      <w:r w:rsidRPr="002B34FC">
        <w:t>.</w:t>
      </w:r>
    </w:p>
    <w:p w14:paraId="1B86C4B6" w14:textId="68F54E11" w:rsidR="00B06CCC" w:rsidRPr="007B5FDB" w:rsidRDefault="00B06CCC" w:rsidP="002B34FC">
      <w:r>
        <w:t>This policy will be published on the school’s website and the existence of this policy and any subsequent changes to the policy will be notified to pupils, parents, staff and volunteers.</w:t>
      </w:r>
    </w:p>
    <w:p w14:paraId="6C44BEED" w14:textId="77777777" w:rsidR="0078246D" w:rsidRDefault="0078246D" w:rsidP="002B34FC">
      <w:pPr>
        <w:pStyle w:val="Heading1"/>
        <w:rPr>
          <w:lang w:val="en-US"/>
        </w:rPr>
      </w:pPr>
      <w:bookmarkStart w:id="4" w:name="_Toc207637375"/>
      <w:r w:rsidRPr="002A7AFC">
        <w:rPr>
          <w:lang w:val="en-US"/>
        </w:rPr>
        <w:t>Scope</w:t>
      </w:r>
      <w:bookmarkEnd w:id="4"/>
    </w:p>
    <w:p w14:paraId="739F8448" w14:textId="7DD7107A" w:rsidR="00EC5AF9" w:rsidRPr="00EC5AF9" w:rsidRDefault="00EC5AF9" w:rsidP="00EC5AF9">
      <w:pPr>
        <w:rPr>
          <w:lang w:val="en-US"/>
        </w:rPr>
      </w:pPr>
      <w:r w:rsidRPr="00EC5AF9">
        <w:t>Th</w:t>
      </w:r>
      <w:r>
        <w:t xml:space="preserve">is policy </w:t>
      </w:r>
      <w:r w:rsidRPr="00EC5AF9">
        <w:t xml:space="preserve">applies to the use of </w:t>
      </w:r>
      <w:r>
        <w:t>CCTV</w:t>
      </w:r>
      <w:r w:rsidRPr="00EC5AF9">
        <w:t xml:space="preserve"> </w:t>
      </w:r>
      <w:r w:rsidR="00B06CCC" w:rsidRPr="00EC5AF9">
        <w:t>regardless of</w:t>
      </w:r>
      <w:r w:rsidRPr="00EC5AF9">
        <w:t xml:space="preserve"> whether there is any live viewing or recording of images or information or associated data. Covert surveillance </w:t>
      </w:r>
      <w:r w:rsidR="00320632">
        <w:t xml:space="preserve">using CCTV </w:t>
      </w:r>
      <w:r w:rsidR="00320632" w:rsidRPr="00EC5AF9">
        <w:t xml:space="preserve">is not covered by this </w:t>
      </w:r>
      <w:r w:rsidR="00320632">
        <w:t>policy</w:t>
      </w:r>
      <w:r w:rsidRPr="00EC5AF9">
        <w:t>.</w:t>
      </w:r>
    </w:p>
    <w:p w14:paraId="3402788C" w14:textId="77777777" w:rsidR="00F57209" w:rsidRPr="002A7AFC" w:rsidRDefault="009B77C1" w:rsidP="002B34FC">
      <w:pPr>
        <w:pStyle w:val="Heading1"/>
        <w:rPr>
          <w:lang w:val="en-US"/>
        </w:rPr>
      </w:pPr>
      <w:bookmarkStart w:id="5" w:name="_Toc207637376"/>
      <w:r w:rsidRPr="002A7AFC">
        <w:rPr>
          <w:lang w:val="en-US"/>
        </w:rPr>
        <w:t>Principles</w:t>
      </w:r>
      <w:r w:rsidR="00C535BE" w:rsidRPr="002A7AFC">
        <w:rPr>
          <w:lang w:val="en-US"/>
        </w:rPr>
        <w:t xml:space="preserve"> of Use</w:t>
      </w:r>
      <w:bookmarkEnd w:id="5"/>
    </w:p>
    <w:p w14:paraId="27E52987" w14:textId="0438DD2B" w:rsidR="00C535BE" w:rsidRPr="004C3F3E" w:rsidRDefault="00C535BE" w:rsidP="002B34FC">
      <w:r w:rsidRPr="004C3F3E">
        <w:t xml:space="preserve">The use of a CCTV system by </w:t>
      </w:r>
      <w:r w:rsidR="00736E37">
        <w:rPr>
          <w:bCs/>
        </w:rPr>
        <w:t>Elm Park Primary School</w:t>
      </w:r>
      <w:r w:rsidRPr="004C3F3E">
        <w:t xml:space="preserve"> </w:t>
      </w:r>
      <w:r w:rsidR="00833EA2">
        <w:t>follows</w:t>
      </w:r>
      <w:r w:rsidRPr="004C3F3E">
        <w:t xml:space="preserve"> the 12 </w:t>
      </w:r>
      <w:hyperlink r:id="rId12" w:history="1">
        <w:r w:rsidR="00833EA2" w:rsidRPr="005C5629">
          <w:rPr>
            <w:rStyle w:val="Hyperlink"/>
            <w:rFonts w:eastAsia="Calibri"/>
            <w:bCs/>
          </w:rPr>
          <w:t>Guiding Principles of the Surveillance Camera Code of Practice</w:t>
        </w:r>
      </w:hyperlink>
      <w:r w:rsidR="00833EA2" w:rsidRPr="00CC5D1A">
        <w:rPr>
          <w:rFonts w:eastAsia="Calibri"/>
          <w:bCs/>
        </w:rPr>
        <w:t xml:space="preserve"> </w:t>
      </w:r>
      <w:r w:rsidR="00833EA2">
        <w:rPr>
          <w:rFonts w:eastAsia="Calibri"/>
          <w:bCs/>
        </w:rPr>
        <w:t xml:space="preserve">updated and </w:t>
      </w:r>
      <w:r w:rsidR="00833EA2" w:rsidRPr="00CC5D1A">
        <w:rPr>
          <w:rFonts w:eastAsia="Calibri"/>
          <w:bCs/>
        </w:rPr>
        <w:t>published by the Home</w:t>
      </w:r>
      <w:r w:rsidR="00833EA2">
        <w:rPr>
          <w:rFonts w:eastAsia="Calibri"/>
          <w:bCs/>
        </w:rPr>
        <w:t xml:space="preserve"> </w:t>
      </w:r>
      <w:r w:rsidR="00833EA2" w:rsidRPr="00CC5D1A">
        <w:rPr>
          <w:rFonts w:eastAsia="Calibri"/>
          <w:bCs/>
        </w:rPr>
        <w:t>Office in 2021</w:t>
      </w:r>
      <w:r w:rsidR="00833EA2">
        <w:rPr>
          <w:rFonts w:eastAsia="Calibri"/>
          <w:bCs/>
        </w:rPr>
        <w:t>. Each principle is summarised below:</w:t>
      </w:r>
    </w:p>
    <w:p w14:paraId="1D76D5EB" w14:textId="77777777" w:rsidR="00C535BE" w:rsidRPr="004C3F3E" w:rsidRDefault="00C535BE" w:rsidP="00833EA2">
      <w:pPr>
        <w:pStyle w:val="ListParagraph"/>
      </w:pPr>
      <w:r w:rsidRPr="004C3F3E">
        <w:rPr>
          <w:b/>
          <w:bCs/>
        </w:rPr>
        <w:t>Principle 1</w:t>
      </w:r>
      <w:r w:rsidRPr="004C3F3E">
        <w:t xml:space="preserve"> - Use of a surveillance camera system must always be for a specified purpose which is in pursuit of a legitimate aim and necessary to meet an identified pressing need.</w:t>
      </w:r>
    </w:p>
    <w:p w14:paraId="72F962D9" w14:textId="77777777" w:rsidR="00215A48" w:rsidRPr="004C3F3E" w:rsidRDefault="00C535BE" w:rsidP="00833EA2">
      <w:pPr>
        <w:pStyle w:val="ListParagraph"/>
      </w:pPr>
      <w:r w:rsidRPr="004C3F3E">
        <w:rPr>
          <w:b/>
          <w:bCs/>
        </w:rPr>
        <w:t>Principle 2</w:t>
      </w:r>
      <w:r w:rsidRPr="004C3F3E">
        <w:t xml:space="preserve"> - The use of a surveillance camera system must take into account its effect on individuals and their privacy, with regular reviews to ensure its use remains justified.</w:t>
      </w:r>
      <w:r w:rsidR="00215A48" w:rsidRPr="004C3F3E">
        <w:t xml:space="preserve"> </w:t>
      </w:r>
    </w:p>
    <w:p w14:paraId="3AE84BC3" w14:textId="77777777" w:rsidR="00C535BE" w:rsidRPr="004C3F3E" w:rsidRDefault="00C535BE" w:rsidP="00833EA2">
      <w:pPr>
        <w:pStyle w:val="ListParagraph"/>
      </w:pPr>
      <w:r w:rsidRPr="004C3F3E">
        <w:rPr>
          <w:b/>
          <w:bCs/>
        </w:rPr>
        <w:t>Principle 3</w:t>
      </w:r>
      <w:r w:rsidRPr="004C3F3E">
        <w:t xml:space="preserve"> - There must be as much transparency in the use of a surveillance camera system as possible, including a published contact point for access to information and complaints.</w:t>
      </w:r>
    </w:p>
    <w:p w14:paraId="7CAF4CF4" w14:textId="77777777" w:rsidR="00C535BE" w:rsidRPr="004C3F3E" w:rsidRDefault="00C535BE" w:rsidP="00833EA2">
      <w:pPr>
        <w:pStyle w:val="ListParagraph"/>
      </w:pPr>
      <w:r w:rsidRPr="004C3F3E">
        <w:rPr>
          <w:b/>
          <w:bCs/>
        </w:rPr>
        <w:t>Principle 4</w:t>
      </w:r>
      <w:r w:rsidRPr="004C3F3E">
        <w:t xml:space="preserve"> - There must be clear responsibility and accountability for all surveillance camera system activities including images and information collected, held and used.</w:t>
      </w:r>
    </w:p>
    <w:p w14:paraId="6C283A07" w14:textId="77777777" w:rsidR="00C535BE" w:rsidRPr="004C3F3E" w:rsidRDefault="00C535BE" w:rsidP="00833EA2">
      <w:pPr>
        <w:pStyle w:val="ListParagraph"/>
      </w:pPr>
      <w:r w:rsidRPr="004C3F3E">
        <w:rPr>
          <w:b/>
          <w:bCs/>
        </w:rPr>
        <w:lastRenderedPageBreak/>
        <w:t>Principle 5</w:t>
      </w:r>
      <w:r w:rsidRPr="004C3F3E">
        <w:t xml:space="preserve"> - Clear rules, policies and procedures must be in place before a surveillance camera system is used, and these must be communicated to all who need to comply with them.</w:t>
      </w:r>
    </w:p>
    <w:p w14:paraId="5E471574" w14:textId="77777777" w:rsidR="00C535BE" w:rsidRPr="004C3F3E" w:rsidRDefault="00C535BE" w:rsidP="00833EA2">
      <w:pPr>
        <w:pStyle w:val="ListParagraph"/>
      </w:pPr>
      <w:r w:rsidRPr="004C3F3E">
        <w:rPr>
          <w:b/>
          <w:bCs/>
        </w:rPr>
        <w:t>Principle 6</w:t>
      </w:r>
      <w:r w:rsidRPr="004C3F3E">
        <w:t xml:space="preserve"> - No more images and information should be stored than that which is strictly required for the stated purpose of a surveillance camera system, and such images and information should be deleted once their purposes have been discharged.</w:t>
      </w:r>
    </w:p>
    <w:p w14:paraId="680EE72B" w14:textId="77777777" w:rsidR="00C535BE" w:rsidRPr="004C3F3E" w:rsidRDefault="00C535BE" w:rsidP="00833EA2">
      <w:pPr>
        <w:pStyle w:val="ListParagraph"/>
      </w:pPr>
      <w:r w:rsidRPr="004C3F3E">
        <w:rPr>
          <w:b/>
          <w:bCs/>
        </w:rPr>
        <w:t>Principle 7</w:t>
      </w:r>
      <w:r w:rsidRPr="004C3F3E">
        <w:t xml:space="preserve"> - Access to retained images and information should be restricted and there must be clearly defined rules on who can gain access and for what purpose such access is granted; the disclosure of images and information should only take place when it is necessary for such a purpose or for law enforcement purposes.</w:t>
      </w:r>
    </w:p>
    <w:p w14:paraId="1EC74945" w14:textId="77777777" w:rsidR="00C535BE" w:rsidRPr="004C3F3E" w:rsidRDefault="00C535BE" w:rsidP="00833EA2">
      <w:pPr>
        <w:pStyle w:val="ListParagraph"/>
      </w:pPr>
      <w:r w:rsidRPr="004C3F3E">
        <w:rPr>
          <w:b/>
          <w:bCs/>
        </w:rPr>
        <w:t>Principle 8</w:t>
      </w:r>
      <w:r w:rsidRPr="004C3F3E">
        <w:t xml:space="preserve"> - Surveillance camera system operators should consider any approved operational, technical and competency standards relevant to a system and its purpose and work to meet and maintain those standards.</w:t>
      </w:r>
    </w:p>
    <w:p w14:paraId="5E529E14" w14:textId="77777777" w:rsidR="00C535BE" w:rsidRPr="004C3F3E" w:rsidRDefault="00C535BE" w:rsidP="00833EA2">
      <w:pPr>
        <w:pStyle w:val="ListParagraph"/>
      </w:pPr>
      <w:r w:rsidRPr="004C3F3E">
        <w:rPr>
          <w:b/>
          <w:bCs/>
        </w:rPr>
        <w:t>Principle 9</w:t>
      </w:r>
      <w:r w:rsidRPr="004C3F3E">
        <w:t xml:space="preserve"> </w:t>
      </w:r>
      <w:r w:rsidR="00931C03" w:rsidRPr="004C3F3E">
        <w:t xml:space="preserve">- </w:t>
      </w:r>
      <w:r w:rsidRPr="004C3F3E">
        <w:t>Surveillance camera system images and information should be subject to appropriate security measures to safeguard against unauthorised access and use.</w:t>
      </w:r>
    </w:p>
    <w:p w14:paraId="22874015" w14:textId="77777777" w:rsidR="00C535BE" w:rsidRPr="004C3F3E" w:rsidRDefault="00C535BE" w:rsidP="00833EA2">
      <w:pPr>
        <w:pStyle w:val="ListParagraph"/>
      </w:pPr>
      <w:r w:rsidRPr="004C3F3E">
        <w:rPr>
          <w:b/>
          <w:bCs/>
        </w:rPr>
        <w:t>Principle 10</w:t>
      </w:r>
      <w:r w:rsidRPr="004C3F3E">
        <w:t xml:space="preserve"> - There should be effective review and audit mechanisms to ensure legal requirements, policies and standards are complied with in practice, and regular reports should be published.</w:t>
      </w:r>
    </w:p>
    <w:p w14:paraId="39B21ECD" w14:textId="77777777" w:rsidR="00C535BE" w:rsidRPr="004C3F3E" w:rsidRDefault="00C535BE" w:rsidP="00833EA2">
      <w:pPr>
        <w:pStyle w:val="ListParagraph"/>
      </w:pPr>
      <w:r w:rsidRPr="004C3F3E">
        <w:rPr>
          <w:b/>
          <w:bCs/>
        </w:rPr>
        <w:t>Principle 11</w:t>
      </w:r>
      <w:r w:rsidRPr="004C3F3E">
        <w:t xml:space="preserve"> - When the use of a surveillance camera system is in pursuit of a legitimate aim, and there is a pressing need for its use, it should then be used in the most effective way to support public safety and law enforcement with the aim of processing images and information of evidential value.</w:t>
      </w:r>
    </w:p>
    <w:p w14:paraId="015468A8" w14:textId="77777777" w:rsidR="00C535BE" w:rsidRPr="004C3F3E" w:rsidRDefault="00C535BE" w:rsidP="00833EA2">
      <w:pPr>
        <w:pStyle w:val="ListParagraph"/>
      </w:pPr>
      <w:r w:rsidRPr="004C3F3E">
        <w:rPr>
          <w:b/>
          <w:bCs/>
        </w:rPr>
        <w:t>Principle 12</w:t>
      </w:r>
      <w:r w:rsidRPr="004C3F3E">
        <w:t xml:space="preserve"> - Any information used to support a surveillance camera system which compares against a reference database for matching purposes should be accurate and kept up to date.</w:t>
      </w:r>
    </w:p>
    <w:p w14:paraId="1374A64A" w14:textId="77777777" w:rsidR="00CE0C01" w:rsidRPr="002A7AFC" w:rsidRDefault="00CE0C01" w:rsidP="002B34FC">
      <w:pPr>
        <w:pStyle w:val="Heading1"/>
        <w:rPr>
          <w:lang w:val="en-US"/>
        </w:rPr>
      </w:pPr>
      <w:bookmarkStart w:id="6" w:name="_Toc83211933"/>
      <w:bookmarkStart w:id="7" w:name="_Toc207637377"/>
      <w:r w:rsidRPr="002A7AFC">
        <w:rPr>
          <w:lang w:val="en-US"/>
        </w:rPr>
        <w:t>Justification for use of CCTV</w:t>
      </w:r>
      <w:bookmarkEnd w:id="6"/>
      <w:bookmarkEnd w:id="7"/>
    </w:p>
    <w:p w14:paraId="7A276C38" w14:textId="6E641256" w:rsidR="00833EA2" w:rsidRPr="00833EA2" w:rsidRDefault="00736E37" w:rsidP="00833EA2">
      <w:r>
        <w:rPr>
          <w:bCs/>
        </w:rPr>
        <w:t>Elm Park Primary School</w:t>
      </w:r>
      <w:r w:rsidR="00833EA2" w:rsidRPr="00833EA2">
        <w:t xml:space="preserve"> has responsibility for the protection of its property and equipment as well providing security to its employees, students and visitors to its premises. </w:t>
      </w:r>
      <w:proofErr w:type="gramStart"/>
      <w:r w:rsidR="008C7BEB">
        <w:t>Moreover</w:t>
      </w:r>
      <w:proofErr w:type="gramEnd"/>
      <w:r w:rsidR="008C7BEB">
        <w:t xml:space="preserve"> </w:t>
      </w:r>
      <w:r>
        <w:rPr>
          <w:bCs/>
        </w:rPr>
        <w:t>Elm Park Primary School</w:t>
      </w:r>
      <w:r w:rsidR="00833EA2" w:rsidRPr="00833EA2">
        <w:t xml:space="preserve"> owes a duty of care under the Health and Safety at Work etc. Act 1974 and associated legislation</w:t>
      </w:r>
      <w:r w:rsidR="008C7BEB">
        <w:t xml:space="preserve">. Hence </w:t>
      </w:r>
      <w:r>
        <w:rPr>
          <w:bCs/>
        </w:rPr>
        <w:t>Elm Park Primary School</w:t>
      </w:r>
      <w:r w:rsidR="008C7BEB">
        <w:t xml:space="preserve"> uses </w:t>
      </w:r>
      <w:r w:rsidR="00833EA2" w:rsidRPr="00833EA2">
        <w:t>CCTV and associated monitoring and recording equipment as a</w:t>
      </w:r>
      <w:r w:rsidR="00A5404B">
        <w:t xml:space="preserve">n additional </w:t>
      </w:r>
      <w:r w:rsidR="00833EA2" w:rsidRPr="00833EA2">
        <w:t xml:space="preserve">mode of security and surveillance for </w:t>
      </w:r>
      <w:r w:rsidR="008C7BEB">
        <w:t xml:space="preserve">each of </w:t>
      </w:r>
      <w:r w:rsidR="00833EA2" w:rsidRPr="00833EA2">
        <w:t>th</w:t>
      </w:r>
      <w:r w:rsidR="008C7BEB">
        <w:t>e</w:t>
      </w:r>
      <w:r w:rsidR="00833EA2" w:rsidRPr="00833EA2">
        <w:t>se purposes.</w:t>
      </w:r>
      <w:r w:rsidR="008C7BEB" w:rsidRPr="008C7BEB">
        <w:t xml:space="preserve"> </w:t>
      </w:r>
      <w:r w:rsidR="008C7BEB" w:rsidRPr="007B5FDB">
        <w:t xml:space="preserve">CCTV systems are installed </w:t>
      </w:r>
      <w:r w:rsidR="008C7BEB" w:rsidRPr="00736E37">
        <w:t>both internally and externally</w:t>
      </w:r>
      <w:r w:rsidR="008C7BEB">
        <w:t xml:space="preserve"> and will operate constantly.</w:t>
      </w:r>
    </w:p>
    <w:p w14:paraId="45703AFC" w14:textId="1612429A" w:rsidR="00833EA2" w:rsidRDefault="008C7BEB" w:rsidP="00833EA2">
      <w:r>
        <w:t xml:space="preserve">Use of </w:t>
      </w:r>
      <w:r w:rsidR="00833EA2" w:rsidRPr="004C3F3E">
        <w:t xml:space="preserve">CCTV for security purposes will be conducted in a manner consistent with </w:t>
      </w:r>
      <w:r>
        <w:t>[</w:t>
      </w:r>
      <w:r w:rsidRPr="004C3F3E">
        <w:t>educational and related legislation</w:t>
      </w:r>
      <w:r>
        <w:t>]</w:t>
      </w:r>
      <w:r w:rsidRPr="004C3F3E">
        <w:t xml:space="preserve"> </w:t>
      </w:r>
      <w:r>
        <w:t xml:space="preserve">and </w:t>
      </w:r>
      <w:r w:rsidR="00833EA2" w:rsidRPr="004C3F3E">
        <w:t xml:space="preserve">all existing policies adopted by the </w:t>
      </w:r>
      <w:r w:rsidR="00736E37">
        <w:t>Elm Park Primary School</w:t>
      </w:r>
      <w:r w:rsidR="00833EA2" w:rsidRPr="004C3F3E">
        <w:t xml:space="preserve">, including </w:t>
      </w:r>
      <w:r>
        <w:t xml:space="preserve">its </w:t>
      </w:r>
      <w:r w:rsidR="00833EA2" w:rsidRPr="004C3F3E">
        <w:t>Equality &amp; Diversity Policy, Dignity at Work Policy,</w:t>
      </w:r>
      <w:r>
        <w:t xml:space="preserve"> and</w:t>
      </w:r>
      <w:r w:rsidR="00833EA2" w:rsidRPr="004C3F3E">
        <w:t xml:space="preserve"> </w:t>
      </w:r>
      <w:r>
        <w:t>c</w:t>
      </w:r>
      <w:r w:rsidR="00833EA2" w:rsidRPr="004C3F3E">
        <w:t xml:space="preserve">odes of </w:t>
      </w:r>
      <w:r>
        <w:t>p</w:t>
      </w:r>
      <w:r w:rsidR="00833EA2" w:rsidRPr="004C3F3E">
        <w:t xml:space="preserve">ractice for dealing with complaints of </w:t>
      </w:r>
      <w:r>
        <w:t>b</w:t>
      </w:r>
      <w:r w:rsidR="00833EA2" w:rsidRPr="004C3F3E">
        <w:t xml:space="preserve">ullying &amp; </w:t>
      </w:r>
      <w:r>
        <w:t>h</w:t>
      </w:r>
      <w:r w:rsidR="00833EA2" w:rsidRPr="004C3F3E">
        <w:t xml:space="preserve">arassment and </w:t>
      </w:r>
      <w:r>
        <w:t>s</w:t>
      </w:r>
      <w:r w:rsidR="00833EA2" w:rsidRPr="004C3F3E">
        <w:t xml:space="preserve">exual </w:t>
      </w:r>
      <w:r>
        <w:t>h</w:t>
      </w:r>
      <w:r w:rsidR="00833EA2" w:rsidRPr="004C3F3E">
        <w:t>arassment</w:t>
      </w:r>
      <w:r>
        <w:t>.</w:t>
      </w:r>
    </w:p>
    <w:p w14:paraId="153720A3" w14:textId="640A2FF9" w:rsidR="00064075" w:rsidRPr="008A59D0" w:rsidRDefault="009C4C83" w:rsidP="00064075">
      <w:r>
        <w:t>[</w:t>
      </w:r>
      <w:r w:rsidR="008A59D0" w:rsidRPr="008A59D0">
        <w:t xml:space="preserve">Importantly </w:t>
      </w:r>
      <w:r w:rsidR="00064075" w:rsidRPr="008A59D0">
        <w:t>CCTV will not be used to monitor normal staff activity on site</w:t>
      </w:r>
      <w:r>
        <w:t>]</w:t>
      </w:r>
      <w:r w:rsidR="00064075" w:rsidRPr="008A59D0">
        <w:t>.</w:t>
      </w:r>
    </w:p>
    <w:p w14:paraId="7D1C2009" w14:textId="5334C3BA" w:rsidR="00CE0C01" w:rsidRPr="004C3F3E" w:rsidRDefault="00CE0C01" w:rsidP="007F5776">
      <w:r w:rsidRPr="004C3F3E">
        <w:t xml:space="preserve">Data Protection Laws requires that personal data is </w:t>
      </w:r>
      <w:r w:rsidR="00824957">
        <w:t>‘</w:t>
      </w:r>
      <w:r w:rsidRPr="004C3F3E">
        <w:t>adequate, relevant and not excessive</w:t>
      </w:r>
      <w:r w:rsidR="00824957">
        <w:t>’</w:t>
      </w:r>
      <w:r w:rsidRPr="004C3F3E">
        <w:t xml:space="preserve"> for the purpose for which it is collected. This means that </w:t>
      </w:r>
      <w:r w:rsidR="00064075">
        <w:t xml:space="preserve">an organisation </w:t>
      </w:r>
      <w:r w:rsidRPr="004C3F3E">
        <w:t xml:space="preserve">needs to be able to justify the obtaining and use of personal data by means of a CCTV system. The use of CCTV to </w:t>
      </w:r>
      <w:r w:rsidR="00A5404B">
        <w:t xml:space="preserve">monitor and help </w:t>
      </w:r>
      <w:r w:rsidRPr="004C3F3E">
        <w:t xml:space="preserve">control the perimeter of the </w:t>
      </w:r>
      <w:r w:rsidR="00736E37">
        <w:t>Elm Park Primary School</w:t>
      </w:r>
      <w:r w:rsidR="00826660">
        <w:t xml:space="preserve"> </w:t>
      </w:r>
      <w:r w:rsidRPr="004C3F3E">
        <w:t>for security purposes has been justified by the</w:t>
      </w:r>
      <w:r w:rsidR="00C27FD0">
        <w:t xml:space="preserve"> [governors / board of trustees]. </w:t>
      </w:r>
      <w:r w:rsidRPr="004C3F3E">
        <w:t>The system is intended to capture images of intruders or of individuals damaging property or removing goods without authorisation.</w:t>
      </w:r>
    </w:p>
    <w:p w14:paraId="6EB4FF03" w14:textId="48BC4996" w:rsidR="00CE0C01" w:rsidRDefault="00CE0C01" w:rsidP="007F5776">
      <w:r w:rsidRPr="004C3F3E">
        <w:lastRenderedPageBreak/>
        <w:t>In other areas where CCTV has been installed,</w:t>
      </w:r>
      <w:r w:rsidR="008429D8">
        <w:t xml:space="preserve"> </w:t>
      </w:r>
      <w:r w:rsidR="00736E37">
        <w:t>Elm Park Primary School</w:t>
      </w:r>
      <w:r w:rsidRPr="004C3F3E">
        <w:t xml:space="preserve"> has demonstrated that there is a proven risk to security and/or health &amp; safety and that the installation of CCTV is proportionate in addressing such issues that have arisen prior to the installation of the system.</w:t>
      </w:r>
    </w:p>
    <w:p w14:paraId="16379324" w14:textId="4B8C1AD0" w:rsidR="00A5404B" w:rsidRPr="004C3F3E" w:rsidRDefault="00A5404B" w:rsidP="00071235">
      <w:r w:rsidRPr="004C3F3E">
        <w:t>All CCTV systems and associated equipment will be required to be compliant with this policy following its adoption</w:t>
      </w:r>
      <w:r>
        <w:t xml:space="preserve">. </w:t>
      </w:r>
      <w:r w:rsidRPr="004C3F3E">
        <w:t xml:space="preserve">Recognisable images captured by CCTV systems are </w:t>
      </w:r>
      <w:r w:rsidR="00B82262">
        <w:t>‘</w:t>
      </w:r>
      <w:hyperlink r:id="rId13" w:history="1">
        <w:r w:rsidRPr="004C3F3E">
          <w:t>personal data</w:t>
        </w:r>
      </w:hyperlink>
      <w:r w:rsidRPr="004C3F3E">
        <w:t>.</w:t>
      </w:r>
      <w:r w:rsidR="00B82262">
        <w:t>’</w:t>
      </w:r>
      <w:r w:rsidRPr="004C3F3E">
        <w:t xml:space="preserve"> They are therefore subject to the provisions of the Data Protection Act 2018.</w:t>
      </w:r>
    </w:p>
    <w:p w14:paraId="192D9586" w14:textId="683ACA55" w:rsidR="00833EA2" w:rsidRPr="004C3F3E" w:rsidRDefault="00D50329" w:rsidP="00833EA2">
      <w:r>
        <w:t>It is likely that i</w:t>
      </w:r>
      <w:r w:rsidRPr="004C3F3E">
        <w:t xml:space="preserve">nformation obtained in </w:t>
      </w:r>
      <w:r>
        <w:t xml:space="preserve">ways that </w:t>
      </w:r>
      <w:r w:rsidRPr="004C3F3E">
        <w:t>violat</w:t>
      </w:r>
      <w:r>
        <w:t xml:space="preserve">e </w:t>
      </w:r>
      <w:r w:rsidRPr="004C3F3E">
        <w:t>this policy may not be used in a</w:t>
      </w:r>
      <w:r>
        <w:t xml:space="preserve">ny legal or </w:t>
      </w:r>
      <w:r w:rsidRPr="004C3F3E">
        <w:t>disciplinary proceeding</w:t>
      </w:r>
      <w:r>
        <w:t>s.</w:t>
      </w:r>
    </w:p>
    <w:p w14:paraId="166CB74F" w14:textId="1A95E834" w:rsidR="008A59D0" w:rsidRPr="00A65A7B" w:rsidRDefault="00CE0C01" w:rsidP="002B34FC">
      <w:pPr>
        <w:pStyle w:val="Heading1"/>
        <w:rPr>
          <w:lang w:val="en-US"/>
        </w:rPr>
      </w:pPr>
      <w:bookmarkStart w:id="8" w:name="_Toc207637378"/>
      <w:bookmarkStart w:id="9" w:name="_Toc83211934"/>
      <w:r w:rsidRPr="00A65A7B">
        <w:rPr>
          <w:lang w:val="en-US"/>
        </w:rPr>
        <w:t xml:space="preserve">Governance </w:t>
      </w:r>
      <w:r w:rsidR="008A59D0" w:rsidRPr="00A65A7B">
        <w:rPr>
          <w:lang w:val="en-US"/>
        </w:rPr>
        <w:t xml:space="preserve">of </w:t>
      </w:r>
      <w:r w:rsidRPr="00A65A7B">
        <w:rPr>
          <w:lang w:val="en-US"/>
        </w:rPr>
        <w:t>CCTV</w:t>
      </w:r>
      <w:bookmarkEnd w:id="8"/>
      <w:r w:rsidRPr="00A65A7B">
        <w:rPr>
          <w:lang w:val="en-US"/>
        </w:rPr>
        <w:t xml:space="preserve"> </w:t>
      </w:r>
      <w:bookmarkEnd w:id="9"/>
    </w:p>
    <w:p w14:paraId="0F8810FE" w14:textId="58A69D32" w:rsidR="008A59D0" w:rsidRPr="00B02D67" w:rsidRDefault="008A59D0" w:rsidP="008A59D0">
      <w:r w:rsidRPr="00B02D67">
        <w:t>The school’s CCTV system is a standalone one (it is not connected to</w:t>
      </w:r>
      <w:r w:rsidR="00376F72">
        <w:t xml:space="preserve"> (networked)</w:t>
      </w:r>
      <w:r w:rsidRPr="00B02D67">
        <w:t xml:space="preserve"> and / or operated by </w:t>
      </w:r>
      <w:r w:rsidR="00376F72">
        <w:t xml:space="preserve">a </w:t>
      </w:r>
      <w:r w:rsidRPr="00B02D67">
        <w:t>third-part</w:t>
      </w:r>
      <w:r w:rsidR="00ED6296" w:rsidRPr="00B02D67">
        <w:t xml:space="preserve">y, such as another school, </w:t>
      </w:r>
      <w:r w:rsidR="00376F72">
        <w:t>a</w:t>
      </w:r>
      <w:r w:rsidR="00ED6296" w:rsidRPr="00B02D67">
        <w:t xml:space="preserve"> local council or a contractor). The use of the school’s CCTV is governed by this policy and related processes.</w:t>
      </w:r>
    </w:p>
    <w:p w14:paraId="1753F175" w14:textId="48C59333" w:rsidR="00ED6296" w:rsidRPr="004C3F3E" w:rsidRDefault="00ED6296" w:rsidP="004A1016">
      <w:r w:rsidRPr="004C3F3E">
        <w:t xml:space="preserve">The </w:t>
      </w:r>
      <w:r w:rsidRPr="00ED6296">
        <w:t>Data Controller</w:t>
      </w:r>
      <w:r>
        <w:t xml:space="preserve">, which is the </w:t>
      </w:r>
      <w:r w:rsidR="00F079FD">
        <w:t>[</w:t>
      </w:r>
      <w:r w:rsidRPr="00ED6296">
        <w:t>Head Teacher</w:t>
      </w:r>
      <w:r w:rsidR="00F079FD">
        <w:t>]</w:t>
      </w:r>
      <w:r>
        <w:t xml:space="preserve">, </w:t>
      </w:r>
      <w:r w:rsidR="007B7891">
        <w:t xml:space="preserve">is accountable for operation of </w:t>
      </w:r>
      <w:r w:rsidR="00376F72">
        <w:t xml:space="preserve">the </w:t>
      </w:r>
      <w:r w:rsidR="007B7891">
        <w:t xml:space="preserve">CCTV at </w:t>
      </w:r>
      <w:r w:rsidR="00736E37">
        <w:rPr>
          <w:bCs/>
        </w:rPr>
        <w:t>Elm Park Primary School</w:t>
      </w:r>
      <w:r w:rsidR="00376F72">
        <w:rPr>
          <w:bCs/>
        </w:rPr>
        <w:t xml:space="preserve"> and </w:t>
      </w:r>
      <w:r>
        <w:t xml:space="preserve">responsible </w:t>
      </w:r>
      <w:r w:rsidR="007B7891">
        <w:t>for</w:t>
      </w:r>
      <w:r w:rsidRPr="004C3F3E">
        <w:t>:</w:t>
      </w:r>
    </w:p>
    <w:p w14:paraId="0A62DA37" w14:textId="33A9906C" w:rsidR="00ED6296" w:rsidRPr="004C3F3E" w:rsidRDefault="00ED6296" w:rsidP="004A1016">
      <w:pPr>
        <w:pStyle w:val="ListParagraph"/>
        <w:numPr>
          <w:ilvl w:val="0"/>
          <w:numId w:val="12"/>
        </w:numPr>
      </w:pPr>
      <w:r>
        <w:t xml:space="preserve">Working with </w:t>
      </w:r>
      <w:r w:rsidRPr="004C3F3E">
        <w:t xml:space="preserve">the DPO </w:t>
      </w:r>
      <w:r>
        <w:t xml:space="preserve">to </w:t>
      </w:r>
      <w:r w:rsidRPr="004C3F3E">
        <w:t xml:space="preserve">keep this policy up to date reflecting any changes to </w:t>
      </w:r>
      <w:r>
        <w:t>n</w:t>
      </w:r>
      <w:r w:rsidRPr="004C3F3E">
        <w:t>ational guidance, best practice or statutory instruments that determine the use of CCTV or personal data.</w:t>
      </w:r>
    </w:p>
    <w:p w14:paraId="0D5A391D" w14:textId="18B1C328" w:rsidR="00ED6296" w:rsidRDefault="00B02D67" w:rsidP="004A1016">
      <w:pPr>
        <w:pStyle w:val="ListParagraph"/>
        <w:numPr>
          <w:ilvl w:val="0"/>
          <w:numId w:val="12"/>
        </w:numPr>
      </w:pPr>
      <w:r>
        <w:t xml:space="preserve">Ensuring the </w:t>
      </w:r>
      <w:r w:rsidR="00ED6296" w:rsidRPr="004C3F3E">
        <w:t xml:space="preserve">CCTV is </w:t>
      </w:r>
      <w:r w:rsidR="007B03FB">
        <w:t xml:space="preserve">setup, </w:t>
      </w:r>
      <w:r w:rsidR="00ED6296">
        <w:t xml:space="preserve">operated and </w:t>
      </w:r>
      <w:r w:rsidR="00ED6296" w:rsidRPr="004C3F3E">
        <w:t>controlled</w:t>
      </w:r>
      <w:r w:rsidR="007B03FB">
        <w:t>,</w:t>
      </w:r>
      <w:r w:rsidR="00ED6296" w:rsidRPr="004C3F3E">
        <w:t xml:space="preserve"> </w:t>
      </w:r>
      <w:r w:rsidR="007B03FB">
        <w:t xml:space="preserve">and </w:t>
      </w:r>
      <w:r w:rsidR="004A1016">
        <w:t xml:space="preserve">is </w:t>
      </w:r>
      <w:r w:rsidR="007B03FB">
        <w:t xml:space="preserve">periodically </w:t>
      </w:r>
      <w:r w:rsidR="00376F72">
        <w:t xml:space="preserve">checked for compliance </w:t>
      </w:r>
      <w:r w:rsidR="007B03FB">
        <w:t xml:space="preserve">according to </w:t>
      </w:r>
      <w:r w:rsidR="00ED6296" w:rsidRPr="004C3F3E">
        <w:t>th</w:t>
      </w:r>
      <w:r w:rsidR="00ED6296">
        <w:t xml:space="preserve">is </w:t>
      </w:r>
      <w:r w:rsidR="00ED6296" w:rsidRPr="004C3F3E">
        <w:t>policy</w:t>
      </w:r>
      <w:r w:rsidR="00ED6296">
        <w:t>.</w:t>
      </w:r>
    </w:p>
    <w:p w14:paraId="2E61BF75" w14:textId="695F8433" w:rsidR="007B03FB" w:rsidRPr="004C3F3E" w:rsidRDefault="007B7891" w:rsidP="004A1016">
      <w:pPr>
        <w:pStyle w:val="ListParagraph"/>
        <w:numPr>
          <w:ilvl w:val="0"/>
          <w:numId w:val="12"/>
        </w:numPr>
      </w:pPr>
      <w:r>
        <w:t>P</w:t>
      </w:r>
      <w:r w:rsidR="007B03FB">
        <w:t>rocesses and procedures covering day-to-day operation of the CCTV</w:t>
      </w:r>
      <w:r>
        <w:t xml:space="preserve"> and the subsequent oversight of activities covered by these processes and procedures.</w:t>
      </w:r>
    </w:p>
    <w:p w14:paraId="594DCBCD" w14:textId="088A7515" w:rsidR="00ED6296" w:rsidRDefault="007B7891" w:rsidP="004A1016">
      <w:pPr>
        <w:pStyle w:val="ListParagraph"/>
        <w:numPr>
          <w:ilvl w:val="0"/>
          <w:numId w:val="12"/>
        </w:numPr>
      </w:pPr>
      <w:r>
        <w:t>C</w:t>
      </w:r>
      <w:r w:rsidR="00ED6296" w:rsidRPr="004C3F3E">
        <w:t>omplet</w:t>
      </w:r>
      <w:r w:rsidR="007B03FB">
        <w:t xml:space="preserve">ion of </w:t>
      </w:r>
      <w:r w:rsidR="00ED6296" w:rsidRPr="004C3F3E">
        <w:t xml:space="preserve">a Data Protection Impact Assessment (DPIA) for </w:t>
      </w:r>
      <w:r w:rsidR="007B03FB">
        <w:t>the</w:t>
      </w:r>
      <w:r w:rsidR="00ED6296" w:rsidRPr="004C3F3E">
        <w:t xml:space="preserve"> CCTV system/s and </w:t>
      </w:r>
      <w:r w:rsidR="007B03FB">
        <w:t xml:space="preserve">then annual </w:t>
      </w:r>
      <w:r w:rsidR="00ED6296" w:rsidRPr="004C3F3E">
        <w:t>review of th</w:t>
      </w:r>
      <w:r>
        <w:t>is</w:t>
      </w:r>
      <w:r w:rsidR="00ED6296" w:rsidRPr="004C3F3E">
        <w:t xml:space="preserve"> DPIA</w:t>
      </w:r>
      <w:r w:rsidR="007B03FB">
        <w:t>.</w:t>
      </w:r>
    </w:p>
    <w:p w14:paraId="25ABCACE" w14:textId="1C90988F" w:rsidR="004A1016" w:rsidRDefault="004A1016" w:rsidP="004A1016">
      <w:pPr>
        <w:pStyle w:val="ListParagraph"/>
        <w:numPr>
          <w:ilvl w:val="0"/>
          <w:numId w:val="12"/>
        </w:numPr>
      </w:pPr>
      <w:r w:rsidRPr="004A1016">
        <w:t>Consulting the school’s / trust’s senior leadership team and legal advisors should the Police request permission to install any surveillance equipment for criminal investigations.</w:t>
      </w:r>
    </w:p>
    <w:p w14:paraId="4C821A4F" w14:textId="636B4FE9" w:rsidR="007B7891" w:rsidRDefault="007B7891" w:rsidP="007B7891">
      <w:pPr>
        <w:pStyle w:val="ListParagraph"/>
        <w:numPr>
          <w:ilvl w:val="0"/>
          <w:numId w:val="12"/>
        </w:numPr>
      </w:pPr>
      <w:r w:rsidRPr="004C3F3E">
        <w:t>Consider</w:t>
      </w:r>
      <w:r>
        <w:t>ing</w:t>
      </w:r>
      <w:r w:rsidRPr="004C3F3E">
        <w:t xml:space="preserve"> </w:t>
      </w:r>
      <w:r>
        <w:t xml:space="preserve">any </w:t>
      </w:r>
      <w:r w:rsidRPr="004C3F3E">
        <w:t>feedback/complaints regarding possible invasion of privacy or confidentiality due to the location of a particular CCTV camera or associated equipment</w:t>
      </w:r>
      <w:r>
        <w:t xml:space="preserve"> from </w:t>
      </w:r>
      <w:r w:rsidRPr="00736E37">
        <w:t>students / members of the public</w:t>
      </w:r>
      <w:r w:rsidRPr="004C3F3E">
        <w:t xml:space="preserve"> and staff. </w:t>
      </w:r>
    </w:p>
    <w:p w14:paraId="40C0BCAA" w14:textId="209C3C50" w:rsidR="00264AB4" w:rsidRDefault="00264AB4" w:rsidP="00264AB4">
      <w:pPr>
        <w:pStyle w:val="Heading1"/>
      </w:pPr>
      <w:bookmarkStart w:id="10" w:name="_Toc207637379"/>
      <w:r>
        <w:t>Responsibilities</w:t>
      </w:r>
      <w:bookmarkEnd w:id="10"/>
    </w:p>
    <w:p w14:paraId="4EBB40A7" w14:textId="06C3501D" w:rsidR="00104850" w:rsidRDefault="00661A25" w:rsidP="004A1016">
      <w:r>
        <w:t xml:space="preserve">The school’s </w:t>
      </w:r>
      <w:r w:rsidR="00736E37">
        <w:t xml:space="preserve">senior administrator, Lynn Ingle at </w:t>
      </w:r>
      <w:r>
        <w:t xml:space="preserve">is responsible day-to-day for operation of the CCTV. They can be contacted on </w:t>
      </w:r>
      <w:proofErr w:type="gramStart"/>
      <w:r w:rsidR="00736E37">
        <w:t xml:space="preserve">elmparkprimary@sgmail.org.uk </w:t>
      </w:r>
      <w:r w:rsidR="00736E37">
        <w:t xml:space="preserve"> .</w:t>
      </w:r>
      <w:proofErr w:type="gramEnd"/>
      <w:r w:rsidR="00376F72">
        <w:t>Their contact details are also presented on signage displayed where CCTV cameras are used.</w:t>
      </w:r>
    </w:p>
    <w:p w14:paraId="414091FD" w14:textId="621B5C92" w:rsidR="007B03FB" w:rsidRPr="004C3F3E" w:rsidRDefault="00661A25" w:rsidP="004A1016">
      <w:r>
        <w:t>P</w:t>
      </w:r>
      <w:r w:rsidR="004A1016">
        <w:t xml:space="preserve">rocesses and procedures that </w:t>
      </w:r>
      <w:r w:rsidR="00376F72">
        <w:t>have been</w:t>
      </w:r>
      <w:r w:rsidR="004A1016">
        <w:t xml:space="preserve"> </w:t>
      </w:r>
      <w:r w:rsidR="00376F72">
        <w:t xml:space="preserve">delegated to them and will be </w:t>
      </w:r>
      <w:r w:rsidR="004A1016">
        <w:t>monitored and checked for compliance periodically include:</w:t>
      </w:r>
    </w:p>
    <w:p w14:paraId="0C4B8727" w14:textId="457B1B74" w:rsidR="00376F72" w:rsidRPr="004C3F3E" w:rsidRDefault="00376F72" w:rsidP="00376F72">
      <w:pPr>
        <w:pStyle w:val="ListParagraph"/>
        <w:numPr>
          <w:ilvl w:val="0"/>
          <w:numId w:val="13"/>
        </w:numPr>
      </w:pPr>
      <w:r>
        <w:t>Ensuring compliance</w:t>
      </w:r>
      <w:r w:rsidRPr="004C3F3E">
        <w:t xml:space="preserve"> with the principle of </w:t>
      </w:r>
      <w:r w:rsidR="003D35F5">
        <w:t>‘</w:t>
      </w:r>
      <w:r w:rsidRPr="004C3F3E">
        <w:t>Reasonable Expectation of Privacy</w:t>
      </w:r>
      <w:r w:rsidR="003D35F5">
        <w:t>’</w:t>
      </w:r>
      <w:r>
        <w:t xml:space="preserve"> by periodically checking that cameras are operating / operated as designed.</w:t>
      </w:r>
    </w:p>
    <w:p w14:paraId="0E2C277F" w14:textId="5057278E" w:rsidR="007B7891" w:rsidRPr="004C3F3E" w:rsidRDefault="007B7891" w:rsidP="007B7891">
      <w:pPr>
        <w:pStyle w:val="ListParagraph"/>
        <w:numPr>
          <w:ilvl w:val="0"/>
          <w:numId w:val="13"/>
        </w:numPr>
      </w:pPr>
      <w:r>
        <w:t>Maintaining the security of the CCTV and any data held on the system.</w:t>
      </w:r>
    </w:p>
    <w:p w14:paraId="2654F83D" w14:textId="33787573" w:rsidR="00661A25" w:rsidRDefault="004A1016" w:rsidP="00661A25">
      <w:pPr>
        <w:pStyle w:val="ListParagraph"/>
        <w:numPr>
          <w:ilvl w:val="0"/>
          <w:numId w:val="13"/>
        </w:numPr>
      </w:pPr>
      <w:r>
        <w:t>Keeping</w:t>
      </w:r>
      <w:r w:rsidR="00ED6296" w:rsidRPr="004C3F3E">
        <w:t xml:space="preserve"> a record of access (e.g. an access log) </w:t>
      </w:r>
      <w:r w:rsidR="007B7891">
        <w:t xml:space="preserve">to the system and </w:t>
      </w:r>
      <w:r w:rsidR="00ED6296" w:rsidRPr="004C3F3E">
        <w:t xml:space="preserve">to </w:t>
      </w:r>
      <w:r w:rsidR="007B7891">
        <w:t>imagery / video footage</w:t>
      </w:r>
      <w:r w:rsidR="00661A25">
        <w:t xml:space="preserve"> held on the system</w:t>
      </w:r>
      <w:r w:rsidR="007B7891">
        <w:t>.</w:t>
      </w:r>
    </w:p>
    <w:p w14:paraId="7338DF7B" w14:textId="0599636F" w:rsidR="00ED6296" w:rsidRDefault="00376F72" w:rsidP="00661A25">
      <w:pPr>
        <w:pStyle w:val="ListParagraph"/>
        <w:numPr>
          <w:ilvl w:val="0"/>
          <w:numId w:val="13"/>
        </w:numPr>
      </w:pPr>
      <w:r>
        <w:lastRenderedPageBreak/>
        <w:t>The initial processing of an application for r</w:t>
      </w:r>
      <w:r w:rsidR="00661A25" w:rsidRPr="004C3F3E">
        <w:t xml:space="preserve">elease of any information or </w:t>
      </w:r>
      <w:r w:rsidR="00661A25">
        <w:t xml:space="preserve">imagery / footage from the </w:t>
      </w:r>
      <w:r w:rsidR="00661A25" w:rsidRPr="004C3F3E">
        <w:t>CCTV stored in compliance with this policy</w:t>
      </w:r>
      <w:r w:rsidR="00661A25">
        <w:t>.</w:t>
      </w:r>
    </w:p>
    <w:p w14:paraId="6F09086D" w14:textId="305D5B98" w:rsidR="00661A25" w:rsidRDefault="00661A25" w:rsidP="00661A25">
      <w:pPr>
        <w:pStyle w:val="ListParagraph"/>
        <w:numPr>
          <w:ilvl w:val="0"/>
          <w:numId w:val="13"/>
        </w:numPr>
      </w:pPr>
      <w:r>
        <w:t>Retain</w:t>
      </w:r>
      <w:r w:rsidR="00376F72">
        <w:t>ing</w:t>
      </w:r>
      <w:r>
        <w:t xml:space="preserve"> data captured and stored by the CCTV only for the period specified in the school’s / trust’s data retention schedule </w:t>
      </w:r>
      <w:r w:rsidRPr="004C3F3E">
        <w:t xml:space="preserve">unless </w:t>
      </w:r>
      <w:r>
        <w:t xml:space="preserve">it is </w:t>
      </w:r>
      <w:r w:rsidRPr="004C3F3E">
        <w:t>required as part of a criminal investigation or court proceedings (criminal or civil) or other use approved by senior management in consultation with the DPO.</w:t>
      </w:r>
    </w:p>
    <w:p w14:paraId="39BD9F6B" w14:textId="77777777" w:rsidR="00FB4175" w:rsidRPr="002A7AFC" w:rsidRDefault="00FB4175" w:rsidP="002B34FC">
      <w:pPr>
        <w:pStyle w:val="Heading1"/>
        <w:rPr>
          <w:lang w:val="en-US"/>
        </w:rPr>
      </w:pPr>
      <w:bookmarkStart w:id="11" w:name="_Toc207637380"/>
      <w:r w:rsidRPr="002A7AFC">
        <w:rPr>
          <w:lang w:val="en-US"/>
        </w:rPr>
        <w:t>Data Protection Impact Assessment</w:t>
      </w:r>
      <w:bookmarkEnd w:id="11"/>
    </w:p>
    <w:p w14:paraId="3A999813" w14:textId="3B81235A" w:rsidR="00FB4175" w:rsidRPr="004C3F3E" w:rsidRDefault="00FB4175" w:rsidP="00071235">
      <w:r w:rsidRPr="004C3F3E">
        <w:t>Prior to the adoption of any new CCTV system</w:t>
      </w:r>
      <w:r w:rsidR="000507C4" w:rsidRPr="004C3F3E">
        <w:t xml:space="preserve"> or where an existing system is identified as not having been assessed,</w:t>
      </w:r>
      <w:r w:rsidRPr="004C3F3E">
        <w:t xml:space="preserve"> a comprehensive DPIA must be undertaken. This will include a review of the purpose or purposes for the use of CCTV; establish any impact it may have upon individuals; and any risks that may be involved with the system.</w:t>
      </w:r>
    </w:p>
    <w:p w14:paraId="316BE054" w14:textId="11942BCE" w:rsidR="00947C4F" w:rsidRPr="004C3F3E" w:rsidRDefault="00947C4F" w:rsidP="00071235">
      <w:r w:rsidRPr="004C3F3E">
        <w:t xml:space="preserve">The </w:t>
      </w:r>
      <w:r w:rsidRPr="00674884">
        <w:t>Head Teacher</w:t>
      </w:r>
      <w:r w:rsidRPr="004C3F3E">
        <w:t xml:space="preserve"> or </w:t>
      </w:r>
      <w:r w:rsidR="00376F72">
        <w:t xml:space="preserve">a </w:t>
      </w:r>
      <w:r w:rsidRPr="004C3F3E">
        <w:t>delegated individual</w:t>
      </w:r>
      <w:r w:rsidR="00376F72">
        <w:t xml:space="preserve">, </w:t>
      </w:r>
      <w:r w:rsidRPr="004C3F3E">
        <w:t>will be responsible for completing the DPIA in collaboration with the DPO. Should a third</w:t>
      </w:r>
      <w:r w:rsidR="00376F72">
        <w:t>-</w:t>
      </w:r>
      <w:r w:rsidRPr="004C3F3E">
        <w:t xml:space="preserve">party be used to </w:t>
      </w:r>
      <w:r w:rsidR="00376F72">
        <w:t>operate the</w:t>
      </w:r>
      <w:r w:rsidRPr="004C3F3E">
        <w:t xml:space="preserve"> CCTV</w:t>
      </w:r>
      <w:r w:rsidR="00376F72">
        <w:t>,</w:t>
      </w:r>
      <w:r w:rsidRPr="004C3F3E">
        <w:t xml:space="preserve"> the person from the </w:t>
      </w:r>
      <w:r w:rsidR="008A3D83" w:rsidRPr="008A3D83">
        <w:t>school</w:t>
      </w:r>
      <w:r w:rsidRPr="004C3F3E">
        <w:t xml:space="preserve"> </w:t>
      </w:r>
      <w:r w:rsidR="00376F72">
        <w:t xml:space="preserve">who has been delegated </w:t>
      </w:r>
      <w:r w:rsidRPr="004C3F3E">
        <w:t>responsib</w:t>
      </w:r>
      <w:r w:rsidR="00376F72">
        <w:t xml:space="preserve">ility </w:t>
      </w:r>
      <w:r w:rsidRPr="004C3F3E">
        <w:t>for its implementation will work alongside the third party and the DPO to ensure that the DPIA is co</w:t>
      </w:r>
      <w:r w:rsidR="007B5FDB" w:rsidRPr="004C3F3E">
        <w:t>m</w:t>
      </w:r>
      <w:r w:rsidRPr="004C3F3E">
        <w:t>pleted.</w:t>
      </w:r>
    </w:p>
    <w:p w14:paraId="4964A340" w14:textId="236F4539" w:rsidR="00765CEE" w:rsidRPr="004C3F3E" w:rsidRDefault="00376F72" w:rsidP="00071235">
      <w:r>
        <w:t>The One West DPIA for CCTV</w:t>
      </w:r>
      <w:r w:rsidR="008A3D83">
        <w:t xml:space="preserve"> template</w:t>
      </w:r>
      <w:r>
        <w:t xml:space="preserve"> should be used as the basis from the </w:t>
      </w:r>
      <w:r w:rsidR="00736E37">
        <w:rPr>
          <w:bCs/>
        </w:rPr>
        <w:t>Elm Park Primary School</w:t>
      </w:r>
      <w:r>
        <w:rPr>
          <w:bCs/>
        </w:rPr>
        <w:t>’s DPIA.</w:t>
      </w:r>
    </w:p>
    <w:p w14:paraId="34D7B521" w14:textId="77777777" w:rsidR="00F57209" w:rsidRPr="002A7AFC" w:rsidRDefault="009B77C1" w:rsidP="002B34FC">
      <w:pPr>
        <w:pStyle w:val="Heading1"/>
        <w:rPr>
          <w:lang w:val="en-US"/>
        </w:rPr>
      </w:pPr>
      <w:bookmarkStart w:id="12" w:name="_Toc207637381"/>
      <w:r w:rsidRPr="002A7AFC">
        <w:rPr>
          <w:lang w:val="en-US"/>
        </w:rPr>
        <w:t>Location of cameras</w:t>
      </w:r>
      <w:bookmarkEnd w:id="12"/>
    </w:p>
    <w:p w14:paraId="524C7586" w14:textId="0D5BC398" w:rsidR="00F57209" w:rsidRPr="004C3F3E" w:rsidRDefault="00736E37" w:rsidP="00071235">
      <w:r>
        <w:rPr>
          <w:bCs/>
        </w:rPr>
        <w:t>Elm Park Primary School</w:t>
      </w:r>
      <w:r w:rsidR="00F1044A">
        <w:t xml:space="preserve"> </w:t>
      </w:r>
      <w:r w:rsidR="00F57209" w:rsidRPr="004C3F3E">
        <w:t xml:space="preserve">has endeavoured to select locations for the installation of CCTV cameras </w:t>
      </w:r>
      <w:r w:rsidR="00B06CCC">
        <w:t xml:space="preserve">to achieve the </w:t>
      </w:r>
      <w:r w:rsidR="00376F72">
        <w:t>aim</w:t>
      </w:r>
      <w:r w:rsidR="00F1044A">
        <w:t>/s</w:t>
      </w:r>
      <w:r w:rsidR="00B06CCC">
        <w:t xml:space="preserve"> of installing CCTV</w:t>
      </w:r>
      <w:r w:rsidR="00376F72">
        <w:t xml:space="preserve"> while </w:t>
      </w:r>
      <w:r w:rsidR="00520DAE" w:rsidRPr="004C3F3E">
        <w:t xml:space="preserve">having a </w:t>
      </w:r>
      <w:r w:rsidR="004B3A21" w:rsidRPr="004C3F3E">
        <w:t xml:space="preserve">minimum impact on </w:t>
      </w:r>
      <w:r w:rsidR="00376F72">
        <w:t xml:space="preserve">the </w:t>
      </w:r>
      <w:r w:rsidR="004B3A21" w:rsidRPr="004C3F3E">
        <w:t>privacy</w:t>
      </w:r>
      <w:r w:rsidR="00376F72">
        <w:t xml:space="preserve"> of individuals</w:t>
      </w:r>
      <w:r w:rsidR="004B3A21" w:rsidRPr="004C3F3E">
        <w:t xml:space="preserve">. </w:t>
      </w:r>
      <w:r w:rsidR="00F57209" w:rsidRPr="004C3F3E">
        <w:t xml:space="preserve">Cameras </w:t>
      </w:r>
      <w:r w:rsidR="00376F72">
        <w:t xml:space="preserve">installed </w:t>
      </w:r>
      <w:r w:rsidR="00F57209" w:rsidRPr="004C3F3E">
        <w:t xml:space="preserve">to record external areas are positioned to prevent or minimise </w:t>
      </w:r>
      <w:r w:rsidR="00376F72">
        <w:t xml:space="preserve">the </w:t>
      </w:r>
      <w:r w:rsidR="00F57209" w:rsidRPr="004C3F3E">
        <w:t>recording of passers-by or of another person's private property.</w:t>
      </w:r>
    </w:p>
    <w:p w14:paraId="5A457AE8" w14:textId="7388F293" w:rsidR="00F57209" w:rsidRPr="00F1044A" w:rsidRDefault="004B3A21" w:rsidP="00071235">
      <w:r w:rsidRPr="00F1044A">
        <w:t xml:space="preserve">The following locations may be </w:t>
      </w:r>
      <w:r w:rsidR="00F1044A">
        <w:t>covered by</w:t>
      </w:r>
      <w:r w:rsidRPr="00F1044A">
        <w:t xml:space="preserve"> </w:t>
      </w:r>
      <w:r w:rsidR="00F57209" w:rsidRPr="00F1044A">
        <w:t>CCTV</w:t>
      </w:r>
      <w:r w:rsidR="00B06CCC">
        <w:t xml:space="preserve"> at </w:t>
      </w:r>
      <w:r w:rsidR="00736E37">
        <w:rPr>
          <w:bCs/>
        </w:rPr>
        <w:t>Elm Park Primary School</w:t>
      </w:r>
      <w:r w:rsidR="00F1044A">
        <w:t>:</w:t>
      </w:r>
    </w:p>
    <w:p w14:paraId="3688FF55" w14:textId="246770BA" w:rsidR="00F57209" w:rsidRPr="004C3F3E" w:rsidRDefault="00F57209" w:rsidP="004C3F3E">
      <w:pPr>
        <w:numPr>
          <w:ilvl w:val="3"/>
          <w:numId w:val="4"/>
        </w:numPr>
        <w:tabs>
          <w:tab w:val="left" w:pos="374"/>
        </w:tabs>
        <w:autoSpaceDE w:val="0"/>
        <w:autoSpaceDN w:val="0"/>
        <w:adjustRightInd w:val="0"/>
        <w:spacing w:before="120" w:after="0" w:line="240" w:lineRule="auto"/>
        <w:ind w:left="709"/>
        <w:rPr>
          <w:rFonts w:eastAsia="Calibri"/>
        </w:rPr>
      </w:pPr>
      <w:r w:rsidRPr="004C3F3E">
        <w:rPr>
          <w:rFonts w:eastAsia="Calibri"/>
        </w:rPr>
        <w:t xml:space="preserve">The building’s perimeter, entrances and exits, lobbies and corridors, special storage areas, </w:t>
      </w:r>
      <w:r w:rsidR="00F1044A">
        <w:rPr>
          <w:rFonts w:eastAsia="Calibri"/>
        </w:rPr>
        <w:t xml:space="preserve">and </w:t>
      </w:r>
      <w:r w:rsidRPr="004C3F3E">
        <w:rPr>
          <w:rFonts w:eastAsia="Calibri"/>
        </w:rPr>
        <w:t>receiving areas for goods</w:t>
      </w:r>
      <w:r w:rsidR="00F1044A">
        <w:rPr>
          <w:rFonts w:eastAsia="Calibri"/>
        </w:rPr>
        <w:t xml:space="preserve"> and </w:t>
      </w:r>
      <w:r w:rsidRPr="004C3F3E">
        <w:rPr>
          <w:rFonts w:eastAsia="Calibri"/>
        </w:rPr>
        <w:t>services</w:t>
      </w:r>
      <w:r w:rsidR="00F1044A">
        <w:rPr>
          <w:rFonts w:eastAsia="Calibri"/>
        </w:rPr>
        <w:t>.</w:t>
      </w:r>
    </w:p>
    <w:p w14:paraId="40B82CAE" w14:textId="40E527D6" w:rsidR="00F57209" w:rsidRPr="004C3F3E" w:rsidRDefault="004B3A21" w:rsidP="004C3F3E">
      <w:pPr>
        <w:numPr>
          <w:ilvl w:val="0"/>
          <w:numId w:val="4"/>
        </w:numPr>
        <w:autoSpaceDE w:val="0"/>
        <w:autoSpaceDN w:val="0"/>
        <w:adjustRightInd w:val="0"/>
        <w:spacing w:before="120" w:after="0" w:line="240" w:lineRule="auto"/>
        <w:ind w:left="709"/>
        <w:rPr>
          <w:rFonts w:eastAsia="Calibri"/>
        </w:rPr>
      </w:pPr>
      <w:r w:rsidRPr="004C3F3E">
        <w:rPr>
          <w:rFonts w:eastAsia="Calibri"/>
        </w:rPr>
        <w:t>R</w:t>
      </w:r>
      <w:r w:rsidR="00F57209" w:rsidRPr="004C3F3E">
        <w:rPr>
          <w:rFonts w:eastAsia="Calibri"/>
        </w:rPr>
        <w:t>estricted access areas at entrances to buildings and other areas</w:t>
      </w:r>
      <w:r w:rsidR="006415AF">
        <w:rPr>
          <w:rFonts w:eastAsia="Calibri"/>
        </w:rPr>
        <w:t>. P</w:t>
      </w:r>
      <w:r w:rsidRPr="004C3F3E">
        <w:rPr>
          <w:rFonts w:eastAsia="Calibri"/>
        </w:rPr>
        <w:t>urpose controlling access.</w:t>
      </w:r>
    </w:p>
    <w:p w14:paraId="7496F004" w14:textId="4F48810B" w:rsidR="00F57209" w:rsidRPr="004C3F3E" w:rsidRDefault="007012D2" w:rsidP="004C3F3E">
      <w:pPr>
        <w:numPr>
          <w:ilvl w:val="0"/>
          <w:numId w:val="4"/>
        </w:numPr>
        <w:autoSpaceDE w:val="0"/>
        <w:autoSpaceDN w:val="0"/>
        <w:adjustRightInd w:val="0"/>
        <w:spacing w:before="120" w:after="0" w:line="240" w:lineRule="auto"/>
        <w:ind w:left="709"/>
        <w:rPr>
          <w:rFonts w:eastAsia="Calibri"/>
        </w:rPr>
      </w:pPr>
      <w:r w:rsidRPr="004C3F3E">
        <w:rPr>
          <w:rFonts w:eastAsia="Calibri"/>
        </w:rPr>
        <w:t>Intrusion alarms</w:t>
      </w:r>
      <w:r w:rsidR="00D35C7B">
        <w:rPr>
          <w:rFonts w:eastAsia="Calibri"/>
        </w:rPr>
        <w:t xml:space="preserve">, </w:t>
      </w:r>
      <w:r w:rsidR="00F57209" w:rsidRPr="004C3F3E">
        <w:rPr>
          <w:rFonts w:eastAsia="Calibri"/>
        </w:rPr>
        <w:t>exit door controls</w:t>
      </w:r>
      <w:r w:rsidR="004B3A21" w:rsidRPr="004C3F3E">
        <w:rPr>
          <w:rFonts w:eastAsia="Calibri"/>
        </w:rPr>
        <w:t xml:space="preserve"> and areas covered by</w:t>
      </w:r>
      <w:r w:rsidR="00F57209" w:rsidRPr="004C3F3E">
        <w:rPr>
          <w:rFonts w:eastAsia="Calibri"/>
        </w:rPr>
        <w:t xml:space="preserve"> external alarm</w:t>
      </w:r>
      <w:r w:rsidR="006415AF">
        <w:rPr>
          <w:rFonts w:eastAsia="Calibri"/>
        </w:rPr>
        <w:t>. P</w:t>
      </w:r>
      <w:r w:rsidR="004B3A21" w:rsidRPr="004C3F3E">
        <w:rPr>
          <w:rFonts w:eastAsia="Calibri"/>
        </w:rPr>
        <w:t xml:space="preserve">urpose </w:t>
      </w:r>
      <w:r w:rsidR="00D35C7B">
        <w:rPr>
          <w:rFonts w:eastAsia="Calibri"/>
        </w:rPr>
        <w:t>verification of</w:t>
      </w:r>
      <w:r w:rsidR="004B3A21" w:rsidRPr="004C3F3E">
        <w:rPr>
          <w:rFonts w:eastAsia="Calibri"/>
        </w:rPr>
        <w:t xml:space="preserve"> alarms.</w:t>
      </w:r>
    </w:p>
    <w:p w14:paraId="5D82BD5E" w14:textId="2F5EE2E7" w:rsidR="00931C03" w:rsidRPr="004C3F3E" w:rsidRDefault="00F57209" w:rsidP="004C3F3E">
      <w:pPr>
        <w:numPr>
          <w:ilvl w:val="0"/>
          <w:numId w:val="4"/>
        </w:numPr>
        <w:autoSpaceDE w:val="0"/>
        <w:autoSpaceDN w:val="0"/>
        <w:adjustRightInd w:val="0"/>
        <w:spacing w:before="120" w:after="0" w:line="240" w:lineRule="auto"/>
        <w:ind w:left="709"/>
        <w:rPr>
          <w:rFonts w:eastAsia="Calibri"/>
        </w:rPr>
      </w:pPr>
      <w:r w:rsidRPr="004C3F3E">
        <w:rPr>
          <w:rFonts w:eastAsia="Calibri"/>
        </w:rPr>
        <w:t xml:space="preserve">Parking areas, </w:t>
      </w:r>
      <w:r w:rsidR="00215FEA">
        <w:rPr>
          <w:rFonts w:eastAsia="Calibri"/>
        </w:rPr>
        <w:t>m</w:t>
      </w:r>
      <w:r w:rsidRPr="004C3F3E">
        <w:rPr>
          <w:rFonts w:eastAsia="Calibri"/>
        </w:rPr>
        <w:t>ain entrance/exit gates</w:t>
      </w:r>
      <w:r w:rsidR="00D35C7B">
        <w:rPr>
          <w:rFonts w:eastAsia="Calibri"/>
        </w:rPr>
        <w:t xml:space="preserve"> and places where there is </w:t>
      </w:r>
      <w:r w:rsidR="00215FEA">
        <w:rPr>
          <w:rFonts w:eastAsia="Calibri"/>
        </w:rPr>
        <w:t>t</w:t>
      </w:r>
      <w:r w:rsidRPr="004C3F3E">
        <w:rPr>
          <w:rFonts w:eastAsia="Calibri"/>
        </w:rPr>
        <w:t xml:space="preserve">raffic </w:t>
      </w:r>
      <w:r w:rsidR="00215FEA">
        <w:rPr>
          <w:rFonts w:eastAsia="Calibri"/>
        </w:rPr>
        <w:t>c</w:t>
      </w:r>
      <w:r w:rsidRPr="004C3F3E">
        <w:rPr>
          <w:rFonts w:eastAsia="Calibri"/>
        </w:rPr>
        <w:t>ontrol</w:t>
      </w:r>
      <w:r w:rsidR="006415AF">
        <w:rPr>
          <w:rFonts w:eastAsia="Calibri"/>
        </w:rPr>
        <w:t>. P</w:t>
      </w:r>
      <w:r w:rsidR="00D35C7B">
        <w:rPr>
          <w:rFonts w:eastAsia="Calibri"/>
        </w:rPr>
        <w:t xml:space="preserve">urpose </w:t>
      </w:r>
      <w:r w:rsidR="004B3A21" w:rsidRPr="004C3F3E">
        <w:rPr>
          <w:rFonts w:eastAsia="Calibri"/>
        </w:rPr>
        <w:t xml:space="preserve">video patrolling </w:t>
      </w:r>
      <w:r w:rsidR="00D35C7B" w:rsidRPr="004C3F3E">
        <w:rPr>
          <w:rFonts w:eastAsia="Calibri"/>
        </w:rPr>
        <w:t>if</w:t>
      </w:r>
      <w:r w:rsidR="004B3A21" w:rsidRPr="004C3F3E">
        <w:rPr>
          <w:rFonts w:eastAsia="Calibri"/>
        </w:rPr>
        <w:t xml:space="preserve"> an incident occurs involving </w:t>
      </w:r>
      <w:r w:rsidR="008D6622">
        <w:rPr>
          <w:rFonts w:eastAsia="Calibri"/>
        </w:rPr>
        <w:t>p</w:t>
      </w:r>
      <w:r w:rsidR="004B3A21" w:rsidRPr="004C3F3E">
        <w:rPr>
          <w:rFonts w:eastAsia="Calibri"/>
        </w:rPr>
        <w:t xml:space="preserve">upils, </w:t>
      </w:r>
      <w:r w:rsidR="008D6622">
        <w:rPr>
          <w:rFonts w:eastAsia="Calibri"/>
        </w:rPr>
        <w:t>s</w:t>
      </w:r>
      <w:r w:rsidR="004B3A21" w:rsidRPr="004C3F3E">
        <w:rPr>
          <w:rFonts w:eastAsia="Calibri"/>
        </w:rPr>
        <w:t xml:space="preserve">taff </w:t>
      </w:r>
      <w:r w:rsidR="00D35C7B">
        <w:rPr>
          <w:rFonts w:eastAsia="Calibri"/>
        </w:rPr>
        <w:t>and/</w:t>
      </w:r>
      <w:r w:rsidR="004B3A21" w:rsidRPr="004C3F3E">
        <w:rPr>
          <w:rFonts w:eastAsia="Calibri"/>
        </w:rPr>
        <w:t xml:space="preserve">or </w:t>
      </w:r>
      <w:r w:rsidR="00D35C7B">
        <w:rPr>
          <w:rFonts w:eastAsia="Calibri"/>
        </w:rPr>
        <w:t xml:space="preserve">visitors to </w:t>
      </w:r>
      <w:r w:rsidR="004B3A21" w:rsidRPr="004C3F3E">
        <w:rPr>
          <w:rFonts w:eastAsia="Calibri"/>
        </w:rPr>
        <w:t xml:space="preserve">the </w:t>
      </w:r>
      <w:r w:rsidR="008D6622">
        <w:rPr>
          <w:rFonts w:eastAsia="Calibri"/>
        </w:rPr>
        <w:t>s</w:t>
      </w:r>
      <w:r w:rsidR="004B3A21" w:rsidRPr="004C3F3E">
        <w:rPr>
          <w:rFonts w:eastAsia="Calibri"/>
        </w:rPr>
        <w:t xml:space="preserve">chool. </w:t>
      </w:r>
    </w:p>
    <w:p w14:paraId="103137B2" w14:textId="77777777" w:rsidR="00F57209" w:rsidRPr="002A7AFC" w:rsidRDefault="009B77C1" w:rsidP="002B34FC">
      <w:pPr>
        <w:pStyle w:val="Heading1"/>
        <w:rPr>
          <w:lang w:val="en-US"/>
        </w:rPr>
      </w:pPr>
      <w:bookmarkStart w:id="13" w:name="_Toc207637382"/>
      <w:r w:rsidRPr="002A7AFC">
        <w:rPr>
          <w:lang w:val="en-US"/>
        </w:rPr>
        <w:t>Covert surveillance</w:t>
      </w:r>
      <w:bookmarkEnd w:id="13"/>
    </w:p>
    <w:p w14:paraId="64A5F3D8" w14:textId="091D58CD" w:rsidR="00F57209" w:rsidRPr="00946FC5" w:rsidRDefault="00736E37" w:rsidP="00071235">
      <w:r>
        <w:rPr>
          <w:bCs/>
        </w:rPr>
        <w:t>Elm Park Primary School</w:t>
      </w:r>
      <w:r w:rsidR="001C611D">
        <w:rPr>
          <w:bCs/>
        </w:rPr>
        <w:t xml:space="preserve"> </w:t>
      </w:r>
      <w:r w:rsidR="00F57209" w:rsidRPr="00946FC5">
        <w:t>will not engage in covert surveillance</w:t>
      </w:r>
      <w:r w:rsidR="00B06CCC">
        <w:t xml:space="preserve"> using CCTV</w:t>
      </w:r>
      <w:r w:rsidR="00F57209" w:rsidRPr="00946FC5">
        <w:t>.</w:t>
      </w:r>
      <w:r w:rsidR="00B06CCC">
        <w:t xml:space="preserve"> Very occasionally the </w:t>
      </w:r>
      <w:r w:rsidR="00C955E2" w:rsidRPr="00946FC5">
        <w:t>police</w:t>
      </w:r>
      <w:r w:rsidR="00F57209" w:rsidRPr="00946FC5">
        <w:t xml:space="preserve"> </w:t>
      </w:r>
      <w:r w:rsidR="00C955E2" w:rsidRPr="00946FC5">
        <w:t xml:space="preserve">may </w:t>
      </w:r>
      <w:r w:rsidR="00F57209" w:rsidRPr="00946FC5">
        <w:t xml:space="preserve">request to carry out covert surveillance </w:t>
      </w:r>
      <w:r w:rsidR="00CE0C01" w:rsidRPr="00946FC5">
        <w:t>using</w:t>
      </w:r>
      <w:r w:rsidR="00F57209" w:rsidRPr="00946FC5">
        <w:t xml:space="preserve"> </w:t>
      </w:r>
      <w:r w:rsidR="001C611D">
        <w:t xml:space="preserve">the </w:t>
      </w:r>
      <w:r w:rsidR="00F57209" w:rsidRPr="001C611D">
        <w:t>school</w:t>
      </w:r>
      <w:r w:rsidR="001C611D" w:rsidRPr="001C611D">
        <w:t>’s</w:t>
      </w:r>
      <w:r w:rsidR="00CE0C01" w:rsidRPr="00946FC5">
        <w:t xml:space="preserve"> equipment</w:t>
      </w:r>
      <w:r w:rsidR="00B06CCC">
        <w:t>. C</w:t>
      </w:r>
      <w:r w:rsidR="00F57209" w:rsidRPr="00946FC5">
        <w:t xml:space="preserve">overt surveillance </w:t>
      </w:r>
      <w:r w:rsidR="004B3A21" w:rsidRPr="00946FC5">
        <w:t>will</w:t>
      </w:r>
      <w:r w:rsidR="00F57209" w:rsidRPr="00946FC5">
        <w:t xml:space="preserve"> require the consent of a</w:t>
      </w:r>
      <w:r w:rsidR="00D14FBC">
        <w:t>n Authorising Officer, which may be a m</w:t>
      </w:r>
      <w:r w:rsidR="004B3A21" w:rsidRPr="00946FC5">
        <w:t>agistrate</w:t>
      </w:r>
      <w:r w:rsidR="00F57209" w:rsidRPr="00946FC5">
        <w:t xml:space="preserve">. Any such request made by </w:t>
      </w:r>
      <w:r w:rsidR="00C955E2" w:rsidRPr="00946FC5">
        <w:t>the police</w:t>
      </w:r>
      <w:r w:rsidR="00F57209" w:rsidRPr="00946FC5">
        <w:t xml:space="preserve"> will </w:t>
      </w:r>
      <w:r w:rsidR="00B06CCC">
        <w:t xml:space="preserve">in </w:t>
      </w:r>
      <w:r w:rsidR="00F57209" w:rsidRPr="00946FC5">
        <w:t xml:space="preserve">writing and the </w:t>
      </w:r>
      <w:r w:rsidR="00CE0C01" w:rsidRPr="001C611D">
        <w:t>school</w:t>
      </w:r>
      <w:r w:rsidR="00CE0C01" w:rsidRPr="00946FC5">
        <w:t xml:space="preserve"> </w:t>
      </w:r>
      <w:r w:rsidR="00946FC5">
        <w:t>may</w:t>
      </w:r>
      <w:r w:rsidR="00F57209" w:rsidRPr="00946FC5">
        <w:t xml:space="preserve"> seek legal advice.</w:t>
      </w:r>
    </w:p>
    <w:p w14:paraId="4D889A0F" w14:textId="79A8F09E" w:rsidR="00F57209" w:rsidRPr="002A7AFC" w:rsidRDefault="00E918F6" w:rsidP="002B34FC">
      <w:pPr>
        <w:pStyle w:val="Heading1"/>
        <w:rPr>
          <w:lang w:val="en-US"/>
        </w:rPr>
      </w:pPr>
      <w:bookmarkStart w:id="14" w:name="_Toc207637383"/>
      <w:r>
        <w:rPr>
          <w:lang w:val="en-US"/>
        </w:rPr>
        <w:lastRenderedPageBreak/>
        <w:t xml:space="preserve">Transparency - </w:t>
      </w:r>
      <w:r w:rsidR="00557CA0" w:rsidRPr="002A7AFC">
        <w:rPr>
          <w:lang w:val="en-US"/>
        </w:rPr>
        <w:t xml:space="preserve">Notification, </w:t>
      </w:r>
      <w:r w:rsidR="0025552E" w:rsidRPr="002A7AFC">
        <w:rPr>
          <w:lang w:val="en-US"/>
        </w:rPr>
        <w:t>Signage</w:t>
      </w:r>
      <w:r w:rsidR="00557CA0" w:rsidRPr="002A7AFC">
        <w:rPr>
          <w:lang w:val="en-US"/>
        </w:rPr>
        <w:t xml:space="preserve"> and Awareness</w:t>
      </w:r>
      <w:bookmarkEnd w:id="14"/>
    </w:p>
    <w:p w14:paraId="72AE2F19" w14:textId="659915EC" w:rsidR="00E918F6" w:rsidRDefault="00E918F6" w:rsidP="00071235">
      <w:r>
        <w:t>CCTV signage is necessary for transparency. Hence</w:t>
      </w:r>
      <w:r w:rsidR="002F23A6">
        <w:t xml:space="preserve">, </w:t>
      </w:r>
      <w:r w:rsidR="002F23A6" w:rsidRPr="004C3F3E">
        <w:t>to indicate that CCTV is in operation</w:t>
      </w:r>
      <w:r w:rsidR="002F23A6">
        <w:t>,</w:t>
      </w:r>
      <w:r>
        <w:t xml:space="preserve"> the </w:t>
      </w:r>
      <w:r w:rsidR="00736E37">
        <w:rPr>
          <w:bCs/>
        </w:rPr>
        <w:t>Elm Park Primary School</w:t>
      </w:r>
      <w:r>
        <w:t xml:space="preserve"> displays adequate signage at the entrance/s to the school and </w:t>
      </w:r>
      <w:r w:rsidR="002F23A6">
        <w:t xml:space="preserve">where </w:t>
      </w:r>
      <w:r w:rsidR="00F57209" w:rsidRPr="004C3F3E">
        <w:t>a CCTV camera(s) is sited.</w:t>
      </w:r>
    </w:p>
    <w:p w14:paraId="0C8AFD35" w14:textId="12196841" w:rsidR="00F57209" w:rsidRDefault="00F57209" w:rsidP="00071235">
      <w:r w:rsidRPr="004C3F3E">
        <w:t xml:space="preserve">Signage shall include the name and contact details of the </w:t>
      </w:r>
      <w:r w:rsidR="00E918F6">
        <w:t>D</w:t>
      </w:r>
      <w:r w:rsidRPr="004C3F3E">
        <w:t xml:space="preserve">ata </w:t>
      </w:r>
      <w:r w:rsidR="00E918F6">
        <w:t>C</w:t>
      </w:r>
      <w:r w:rsidRPr="004C3F3E">
        <w:t>ontroller</w:t>
      </w:r>
      <w:r w:rsidR="00E918F6">
        <w:t>,</w:t>
      </w:r>
      <w:r w:rsidRPr="004C3F3E">
        <w:t xml:space="preserve"> as well as </w:t>
      </w:r>
      <w:r w:rsidR="002F23A6">
        <w:t xml:space="preserve">details why </w:t>
      </w:r>
      <w:r w:rsidRPr="004C3F3E">
        <w:t xml:space="preserve">CCTV </w:t>
      </w:r>
      <w:r w:rsidR="002F23A6">
        <w:t>is used.</w:t>
      </w:r>
    </w:p>
    <w:p w14:paraId="63248895" w14:textId="1B26D2AF" w:rsidR="00805128" w:rsidRDefault="002F23A6" w:rsidP="004C3F3E">
      <w:pPr>
        <w:spacing w:before="120" w:after="0" w:line="240" w:lineRule="auto"/>
        <w:rPr>
          <w:rFonts w:eastAsia="Calibri"/>
          <w:bCs/>
        </w:rPr>
      </w:pPr>
      <w:r w:rsidRPr="002F23A6">
        <w:rPr>
          <w:rFonts w:eastAsia="Calibri"/>
          <w:bCs/>
        </w:rPr>
        <w:t xml:space="preserve">An example of the signage used by </w:t>
      </w:r>
      <w:r w:rsidR="00736E37">
        <w:rPr>
          <w:rFonts w:eastAsia="Calibri"/>
          <w:bCs/>
        </w:rPr>
        <w:t>Elm Park Primary School</w:t>
      </w:r>
      <w:r w:rsidRPr="002F23A6">
        <w:rPr>
          <w:rFonts w:eastAsia="Calibri"/>
          <w:bCs/>
        </w:rPr>
        <w:t xml:space="preserve"> is shown below.</w:t>
      </w:r>
    </w:p>
    <w:p w14:paraId="0E05F8A1" w14:textId="77777777" w:rsidR="00805128" w:rsidRDefault="00805128">
      <w:pPr>
        <w:rPr>
          <w:rFonts w:eastAsia="Calibri"/>
          <w:bCs/>
        </w:rPr>
      </w:pPr>
      <w:r>
        <w:rPr>
          <w:rFonts w:eastAsia="Calibri"/>
          <w:bCs/>
        </w:rPr>
        <w:br w:type="page"/>
      </w:r>
    </w:p>
    <w:p w14:paraId="59137053" w14:textId="77777777" w:rsidR="004B6F7E" w:rsidRPr="002F23A6" w:rsidRDefault="004B6F7E" w:rsidP="004C3F3E">
      <w:pPr>
        <w:spacing w:before="120" w:after="0" w:line="240" w:lineRule="auto"/>
        <w:rPr>
          <w:rFonts w:eastAsia="Calibri"/>
          <w:bCs/>
        </w:rPr>
      </w:pPr>
    </w:p>
    <w:p w14:paraId="0FA95DEE" w14:textId="1A5FB9A8" w:rsidR="00F57209" w:rsidRPr="00CF1C69" w:rsidRDefault="00F57209"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sz w:val="32"/>
          <w:szCs w:val="32"/>
        </w:rPr>
      </w:pPr>
      <w:r w:rsidRPr="00CF1C69">
        <w:rPr>
          <w:rFonts w:eastAsia="Calibri"/>
          <w:b/>
          <w:sz w:val="32"/>
          <w:szCs w:val="32"/>
        </w:rPr>
        <w:t>WARNING</w:t>
      </w:r>
    </w:p>
    <w:p w14:paraId="6F8522BD" w14:textId="656225EA" w:rsidR="009B77C1" w:rsidRPr="004C3F3E" w:rsidRDefault="00CF1C69"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rPr>
      </w:pPr>
      <w:r w:rsidRPr="00CF1C69">
        <w:rPr>
          <w:rFonts w:eastAsia="Calibri"/>
          <w:bCs/>
          <w:noProof/>
          <w:sz w:val="32"/>
          <w:szCs w:val="32"/>
          <w:lang w:eastAsia="en-GB"/>
        </w:rPr>
        <w:drawing>
          <wp:anchor distT="0" distB="0" distL="114300" distR="114300" simplePos="0" relativeHeight="251658240" behindDoc="0" locked="0" layoutInCell="1" allowOverlap="1" wp14:anchorId="1060CFF5" wp14:editId="7B09F819">
            <wp:simplePos x="0" y="0"/>
            <wp:positionH relativeFrom="column">
              <wp:posOffset>2627599</wp:posOffset>
            </wp:positionH>
            <wp:positionV relativeFrom="paragraph">
              <wp:posOffset>94062</wp:posOffset>
            </wp:positionV>
            <wp:extent cx="1719070" cy="1617549"/>
            <wp:effectExtent l="0" t="0" r="0" b="1905"/>
            <wp:wrapNone/>
            <wp:docPr id="1" name="Picture 1" descr="cc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ctv"/>
                    <pic:cNvPicPr>
                      <a:picLocks noChangeAspect="1" noChangeArrowheads="1"/>
                    </pic:cNvPicPr>
                  </pic:nvPicPr>
                  <pic:blipFill rotWithShape="1">
                    <a:blip r:embed="rId14">
                      <a:extLst>
                        <a:ext uri="{28A0092B-C50C-407E-A947-70E740481C1C}">
                          <a14:useLocalDpi xmlns:a14="http://schemas.microsoft.com/office/drawing/2010/main" val="0"/>
                        </a:ext>
                      </a:extLst>
                    </a:blip>
                    <a:srcRect l="5257" t="2394" r="3996" b="36467"/>
                    <a:stretch>
                      <a:fillRect/>
                    </a:stretch>
                  </pic:blipFill>
                  <pic:spPr bwMode="auto">
                    <a:xfrm>
                      <a:off x="0" y="0"/>
                      <a:ext cx="1719661" cy="1618105"/>
                    </a:xfrm>
                    <a:prstGeom prst="rect">
                      <a:avLst/>
                    </a:prstGeom>
                    <a:solidFill>
                      <a:srgbClr val="FFFF00">
                        <a:alpha val="79999"/>
                      </a:srgbClr>
                    </a:solid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B74E11"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5685600C"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24F069B0"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1FF6EC2A"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408D3A0A"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4A5C65D3"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0A3BE10A"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2B0E2FC3"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100B34B9"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232DB9D3" w14:textId="77777777" w:rsidR="00EA7063" w:rsidRDefault="00EA7063"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61929E1A" w14:textId="18F25182" w:rsidR="00F57209" w:rsidRPr="004C3F3E" w:rsidRDefault="0082756D"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r w:rsidRPr="004C3F3E">
        <w:rPr>
          <w:rFonts w:eastAsia="Calibri"/>
          <w:b/>
          <w:bCs/>
        </w:rPr>
        <w:t>CCTV CAMERAS IN OPERATION</w:t>
      </w:r>
    </w:p>
    <w:p w14:paraId="50C82595" w14:textId="77777777" w:rsidR="009B77C1" w:rsidRPr="004C3F3E" w:rsidRDefault="009B77C1"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3282C8F2" w14:textId="4D55F844" w:rsidR="00E918F6" w:rsidRDefault="00F57209"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r w:rsidRPr="008131EB">
        <w:rPr>
          <w:rFonts w:eastAsia="Calibri"/>
          <w:b/>
          <w:bCs/>
        </w:rPr>
        <w:t xml:space="preserve">Images are being monitored and recorded for the purpose of crime-prevention, the prevention of anti-social behaviour, for the safety of our staff and students and for the protection of </w:t>
      </w:r>
      <w:r w:rsidR="00736E37" w:rsidRPr="008131EB">
        <w:rPr>
          <w:rFonts w:eastAsiaTheme="minorEastAsia"/>
          <w:shd w:val="clear" w:color="auto" w:fill="FFFFFF" w:themeFill="background1"/>
        </w:rPr>
        <w:t>Elm Park Primary School</w:t>
      </w:r>
      <w:r w:rsidR="009B77C1" w:rsidRPr="008131EB">
        <w:rPr>
          <w:rFonts w:eastAsia="Calibri"/>
          <w:bCs/>
          <w:shd w:val="clear" w:color="auto" w:fill="FFFFFF" w:themeFill="background1"/>
        </w:rPr>
        <w:t xml:space="preserve"> </w:t>
      </w:r>
      <w:r w:rsidRPr="008131EB">
        <w:rPr>
          <w:rFonts w:eastAsia="Calibri"/>
          <w:b/>
          <w:bCs/>
        </w:rPr>
        <w:t>and its property.</w:t>
      </w:r>
      <w:r w:rsidRPr="004C3F3E">
        <w:rPr>
          <w:rFonts w:eastAsia="Calibri"/>
          <w:b/>
          <w:bCs/>
        </w:rPr>
        <w:t xml:space="preserve">  </w:t>
      </w:r>
    </w:p>
    <w:p w14:paraId="3164B44A" w14:textId="77777777" w:rsidR="00E918F6" w:rsidRDefault="00E918F6"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2956B2AD" w14:textId="5E63B006" w:rsidR="009B77C1" w:rsidRPr="004C3F3E" w:rsidRDefault="00F57209"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r w:rsidRPr="004C3F3E">
        <w:rPr>
          <w:rFonts w:eastAsia="Calibri"/>
          <w:b/>
          <w:bCs/>
        </w:rPr>
        <w:t>This system will be in operation 24 hours a day, every day.</w:t>
      </w:r>
    </w:p>
    <w:p w14:paraId="7E115FC0" w14:textId="77777777" w:rsidR="009B77C1" w:rsidRPr="004C3F3E" w:rsidRDefault="009B77C1"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7B933ED5" w14:textId="77777777" w:rsidR="00F57209" w:rsidRPr="004C3F3E" w:rsidRDefault="00F57209"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r w:rsidRPr="004C3F3E">
        <w:rPr>
          <w:rFonts w:eastAsia="Calibri"/>
          <w:b/>
          <w:bCs/>
        </w:rPr>
        <w:t xml:space="preserve">These images may be passed to </w:t>
      </w:r>
      <w:r w:rsidR="001F2A5C" w:rsidRPr="004C3F3E">
        <w:rPr>
          <w:rFonts w:eastAsia="Calibri"/>
          <w:b/>
          <w:bCs/>
        </w:rPr>
        <w:t>the police.</w:t>
      </w:r>
    </w:p>
    <w:p w14:paraId="5ADE7BC5" w14:textId="77777777" w:rsidR="009B77C1" w:rsidRPr="004C3F3E" w:rsidRDefault="009B77C1"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243F214A" w14:textId="1B5B117E" w:rsidR="00F57209" w:rsidRPr="004C3F3E" w:rsidRDefault="00F57209" w:rsidP="008131EB">
      <w:pPr>
        <w:pBdr>
          <w:top w:val="single" w:sz="4" w:space="1" w:color="auto"/>
          <w:left w:val="single" w:sz="4" w:space="4" w:color="auto"/>
          <w:bottom w:val="single" w:sz="4" w:space="2" w:color="auto"/>
          <w:right w:val="single" w:sz="4" w:space="4" w:color="auto"/>
        </w:pBdr>
        <w:shd w:val="clear" w:color="auto" w:fill="FFFFFF" w:themeFill="background1"/>
        <w:autoSpaceDE w:val="0"/>
        <w:autoSpaceDN w:val="0"/>
        <w:adjustRightInd w:val="0"/>
        <w:spacing w:after="0" w:line="240" w:lineRule="auto"/>
        <w:jc w:val="center"/>
        <w:rPr>
          <w:rFonts w:eastAsia="Calibri"/>
          <w:bCs/>
        </w:rPr>
      </w:pPr>
      <w:r w:rsidRPr="004C3F3E">
        <w:rPr>
          <w:rFonts w:eastAsia="Calibri"/>
          <w:b/>
          <w:bCs/>
        </w:rPr>
        <w:t>This scheme is controlled</w:t>
      </w:r>
      <w:r w:rsidR="00736E37">
        <w:rPr>
          <w:rFonts w:eastAsia="Calibri"/>
          <w:b/>
          <w:bCs/>
        </w:rPr>
        <w:t xml:space="preserve"> and operated</w:t>
      </w:r>
      <w:r w:rsidRPr="004C3F3E">
        <w:rPr>
          <w:rFonts w:eastAsia="Calibri"/>
          <w:b/>
          <w:bCs/>
        </w:rPr>
        <w:t xml:space="preserve"> by </w:t>
      </w:r>
      <w:r w:rsidR="00736E37" w:rsidRPr="008131EB">
        <w:rPr>
          <w:rFonts w:eastAsiaTheme="minorEastAsia"/>
          <w:shd w:val="clear" w:color="auto" w:fill="FFFFFF" w:themeFill="background1"/>
        </w:rPr>
        <w:t>Elm Park Primary School</w:t>
      </w:r>
      <w:r w:rsidR="009B77C1" w:rsidRPr="004C3F3E">
        <w:rPr>
          <w:rFonts w:eastAsia="Calibri"/>
          <w:bCs/>
        </w:rPr>
        <w:t xml:space="preserve"> </w:t>
      </w:r>
    </w:p>
    <w:p w14:paraId="24ECDCDD" w14:textId="77777777" w:rsidR="009B77C1" w:rsidRPr="004C3F3E" w:rsidRDefault="009B77C1"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p>
    <w:p w14:paraId="2DE1E0FB" w14:textId="6BD10912" w:rsidR="00F57209" w:rsidRPr="004C3F3E" w:rsidRDefault="00F57209" w:rsidP="00F57209">
      <w:pPr>
        <w:pBdr>
          <w:top w:val="single" w:sz="4" w:space="1" w:color="auto"/>
          <w:left w:val="single" w:sz="4" w:space="4" w:color="auto"/>
          <w:bottom w:val="single" w:sz="4" w:space="2" w:color="auto"/>
          <w:right w:val="single" w:sz="4" w:space="4" w:color="auto"/>
        </w:pBdr>
        <w:autoSpaceDE w:val="0"/>
        <w:autoSpaceDN w:val="0"/>
        <w:adjustRightInd w:val="0"/>
        <w:spacing w:after="0" w:line="240" w:lineRule="auto"/>
        <w:jc w:val="center"/>
        <w:rPr>
          <w:rFonts w:eastAsia="Calibri"/>
          <w:b/>
          <w:bCs/>
        </w:rPr>
      </w:pPr>
      <w:r w:rsidRPr="004C3F3E">
        <w:rPr>
          <w:rFonts w:eastAsia="Calibri"/>
          <w:b/>
          <w:bCs/>
        </w:rPr>
        <w:t xml:space="preserve">For more information contact </w:t>
      </w:r>
      <w:r w:rsidR="00736E37">
        <w:rPr>
          <w:rFonts w:eastAsia="Calibri"/>
          <w:bCs/>
          <w:i/>
        </w:rPr>
        <w:t>01454866750</w:t>
      </w:r>
    </w:p>
    <w:p w14:paraId="4D80B6BA" w14:textId="77777777" w:rsidR="00F57209" w:rsidRPr="00FE47B5" w:rsidRDefault="00F57209" w:rsidP="00F57209">
      <w:pPr>
        <w:spacing w:after="0" w:line="240" w:lineRule="auto"/>
        <w:jc w:val="both"/>
        <w:rPr>
          <w:rFonts w:eastAsia="Calibri"/>
          <w:sz w:val="22"/>
          <w:szCs w:val="22"/>
        </w:rPr>
      </w:pPr>
    </w:p>
    <w:p w14:paraId="5DEEEA97" w14:textId="77777777" w:rsidR="00F57209" w:rsidRPr="004C3F3E" w:rsidRDefault="00F57209" w:rsidP="004C3F3E">
      <w:pPr>
        <w:spacing w:before="120" w:after="0" w:line="240" w:lineRule="auto"/>
        <w:rPr>
          <w:rFonts w:eastAsia="Calibri"/>
        </w:rPr>
      </w:pPr>
      <w:r w:rsidRPr="004C3F3E">
        <w:rPr>
          <w:rFonts w:eastAsia="Calibri"/>
        </w:rPr>
        <w:t>Appropriate locations for signage will include:</w:t>
      </w:r>
    </w:p>
    <w:p w14:paraId="31AA87B6" w14:textId="77777777" w:rsidR="00F57209" w:rsidRPr="008131EB" w:rsidRDefault="001E485C" w:rsidP="004C3F3E">
      <w:pPr>
        <w:numPr>
          <w:ilvl w:val="0"/>
          <w:numId w:val="3"/>
        </w:numPr>
        <w:spacing w:before="120" w:after="0" w:line="240" w:lineRule="auto"/>
        <w:rPr>
          <w:rFonts w:eastAsia="Calibri"/>
        </w:rPr>
      </w:pPr>
      <w:r w:rsidRPr="008131EB">
        <w:rPr>
          <w:rFonts w:eastAsia="Calibri"/>
        </w:rPr>
        <w:t>A</w:t>
      </w:r>
      <w:r w:rsidR="00F57209" w:rsidRPr="008131EB">
        <w:rPr>
          <w:rFonts w:eastAsia="Calibri"/>
        </w:rPr>
        <w:t>t entrances to premises i.e. external doors, school gates</w:t>
      </w:r>
      <w:r w:rsidRPr="008131EB">
        <w:rPr>
          <w:rFonts w:eastAsia="Calibri"/>
        </w:rPr>
        <w:t>.</w:t>
      </w:r>
      <w:r w:rsidR="00F57209" w:rsidRPr="008131EB">
        <w:rPr>
          <w:rFonts w:eastAsia="Calibri"/>
        </w:rPr>
        <w:t xml:space="preserve"> </w:t>
      </w:r>
    </w:p>
    <w:p w14:paraId="76251752" w14:textId="77777777" w:rsidR="00F57209" w:rsidRPr="008131EB" w:rsidRDefault="001E485C" w:rsidP="004C3F3E">
      <w:pPr>
        <w:numPr>
          <w:ilvl w:val="0"/>
          <w:numId w:val="3"/>
        </w:numPr>
        <w:spacing w:before="120" w:after="0" w:line="240" w:lineRule="auto"/>
        <w:rPr>
          <w:rFonts w:eastAsia="Calibri"/>
        </w:rPr>
      </w:pPr>
      <w:r w:rsidRPr="008131EB">
        <w:rPr>
          <w:rFonts w:eastAsia="Calibri"/>
        </w:rPr>
        <w:t>R</w:t>
      </w:r>
      <w:r w:rsidR="00F57209" w:rsidRPr="008131EB">
        <w:rPr>
          <w:rFonts w:eastAsia="Calibri"/>
        </w:rPr>
        <w:t>eception area</w:t>
      </w:r>
      <w:r w:rsidRPr="008131EB">
        <w:rPr>
          <w:rFonts w:eastAsia="Calibri"/>
        </w:rPr>
        <w:t>.</w:t>
      </w:r>
    </w:p>
    <w:p w14:paraId="324B6543" w14:textId="3F4E033E" w:rsidR="00F57209" w:rsidRPr="002A7AFC" w:rsidRDefault="00406601" w:rsidP="002B34FC">
      <w:pPr>
        <w:pStyle w:val="Heading1"/>
        <w:rPr>
          <w:lang w:val="en-US"/>
        </w:rPr>
      </w:pPr>
      <w:bookmarkStart w:id="15" w:name="_Toc207637384"/>
      <w:r>
        <w:rPr>
          <w:lang w:val="en-US"/>
        </w:rPr>
        <w:t xml:space="preserve">Data </w:t>
      </w:r>
      <w:r w:rsidR="005B3973">
        <w:rPr>
          <w:lang w:val="en-US"/>
        </w:rPr>
        <w:t>g</w:t>
      </w:r>
      <w:r>
        <w:rPr>
          <w:lang w:val="en-US"/>
        </w:rPr>
        <w:t>athering</w:t>
      </w:r>
      <w:r w:rsidR="005B3973">
        <w:rPr>
          <w:lang w:val="en-US"/>
        </w:rPr>
        <w:t xml:space="preserve"> &amp; storage, transmission and r</w:t>
      </w:r>
      <w:r w:rsidR="009B77C1" w:rsidRPr="002A7AFC">
        <w:rPr>
          <w:lang w:val="en-US"/>
        </w:rPr>
        <w:t>etention</w:t>
      </w:r>
      <w:bookmarkEnd w:id="15"/>
    </w:p>
    <w:p w14:paraId="4FFDA768" w14:textId="6C2CEE1E" w:rsidR="005B3973" w:rsidRDefault="00406601" w:rsidP="00071235">
      <w:r>
        <w:t xml:space="preserve">The </w:t>
      </w:r>
      <w:r w:rsidR="00736E37">
        <w:t>Elm Park Primary School</w:t>
      </w:r>
      <w:r>
        <w:t>’ CCTV comprises several CCTV cameras connected to a Network Video Recorder (NVR). Imagery / video footage is stored on the NVR and can be viewed either in real-time (live) or after an event via a console. The system is / is not normally monitored. Where an incident does occur video footage may be referred to as part of an investigation.</w:t>
      </w:r>
      <w:r w:rsidR="005B3973">
        <w:t xml:space="preserve"> </w:t>
      </w:r>
    </w:p>
    <w:p w14:paraId="52A23DE3" w14:textId="7D4D799C" w:rsidR="005B3973" w:rsidRPr="004C3F3E" w:rsidRDefault="005B3973" w:rsidP="00071235">
      <w:r w:rsidRPr="004C3F3E">
        <w:t xml:space="preserve">A log of access will be maintained that will show who accessed the system at what time and for what purpose. Access </w:t>
      </w:r>
      <w:r w:rsidR="001C496F">
        <w:t xml:space="preserve">to the console and the recorded data </w:t>
      </w:r>
      <w:r w:rsidRPr="004C3F3E">
        <w:t>will be restricted to authorised personnel. Supervising the access and maintenance of the CCTV System is the responsibility of the</w:t>
      </w:r>
      <w:r w:rsidR="008131EB">
        <w:t xml:space="preserve"> </w:t>
      </w:r>
      <w:proofErr w:type="spellStart"/>
      <w:r w:rsidR="008131EB">
        <w:t>The</w:t>
      </w:r>
      <w:proofErr w:type="spellEnd"/>
      <w:r w:rsidR="008131EB">
        <w:t xml:space="preserve"> Head Teacher</w:t>
      </w:r>
      <w:r w:rsidRPr="004C3F3E">
        <w:t xml:space="preserve"> The</w:t>
      </w:r>
      <w:r w:rsidR="001C496F">
        <w:t>y have</w:t>
      </w:r>
      <w:r w:rsidRPr="004C3F3E">
        <w:t xml:space="preserve"> delegate</w:t>
      </w:r>
      <w:r w:rsidR="001C496F">
        <w:t>d</w:t>
      </w:r>
      <w:r w:rsidRPr="004C3F3E">
        <w:t xml:space="preserve"> </w:t>
      </w:r>
      <w:r w:rsidR="001C496F">
        <w:t xml:space="preserve">the day-to-day </w:t>
      </w:r>
      <w:r w:rsidRPr="004C3F3E">
        <w:t xml:space="preserve">administration of the CCTV </w:t>
      </w:r>
      <w:r>
        <w:t>s</w:t>
      </w:r>
      <w:r w:rsidRPr="004C3F3E">
        <w:t>ystem to</w:t>
      </w:r>
      <w:r w:rsidR="001C496F">
        <w:t xml:space="preserve"> </w:t>
      </w:r>
      <w:r w:rsidR="00736E37">
        <w:t>Elm Park Primary School</w:t>
      </w:r>
      <w:r w:rsidR="001C496F">
        <w:t xml:space="preserve"> business manager</w:t>
      </w:r>
      <w:r w:rsidRPr="004C3F3E">
        <w:t>.</w:t>
      </w:r>
    </w:p>
    <w:p w14:paraId="72E54DB4" w14:textId="6A79DF2C" w:rsidR="00406601" w:rsidRDefault="005B3973" w:rsidP="00071235">
      <w:r>
        <w:t xml:space="preserve">The CCTV imagery is held in digital format that makes it easy to transmit to other organisations. The </w:t>
      </w:r>
      <w:r w:rsidR="00736E37">
        <w:t>Elm Park Primary School</w:t>
      </w:r>
      <w:r>
        <w:t xml:space="preserve"> CCTV system is connected to / isolated from any other system. Where an external organisation, such as the Police, seeks access to the school’s imagery / video footage from the CCTV, access will only be granted when a suitable application has been received</w:t>
      </w:r>
      <w:r w:rsidR="001C496F">
        <w:t xml:space="preserve"> by the school</w:t>
      </w:r>
      <w:r>
        <w:t>.</w:t>
      </w:r>
    </w:p>
    <w:p w14:paraId="1178890B" w14:textId="6BB9BF76" w:rsidR="00F57209" w:rsidRDefault="00406601" w:rsidP="00071235">
      <w:r>
        <w:lastRenderedPageBreak/>
        <w:t>Importantly</w:t>
      </w:r>
      <w:r w:rsidR="005B3973">
        <w:t>, dat</w:t>
      </w:r>
      <w:r w:rsidR="001C496F">
        <w:t>a</w:t>
      </w:r>
      <w:r w:rsidR="005B3973">
        <w:t xml:space="preserve"> processed by the </w:t>
      </w:r>
      <w:r w:rsidR="00736E37">
        <w:t>Elm Park Primary School</w:t>
      </w:r>
      <w:r w:rsidR="005B3973">
        <w:t xml:space="preserve"> CCTV ‘</w:t>
      </w:r>
      <w:r w:rsidR="00F57209" w:rsidRPr="004C3F3E">
        <w:t>shall not be kept for longer than is necessary for</w:t>
      </w:r>
      <w:r w:rsidR="005B3973">
        <w:t>’</w:t>
      </w:r>
      <w:r w:rsidR="00F57209" w:rsidRPr="004C3F3E">
        <w:t xml:space="preserve"> the purposes for which it was obtained</w:t>
      </w:r>
      <w:r w:rsidR="005B3973">
        <w:t xml:space="preserve">. The </w:t>
      </w:r>
      <w:r w:rsidR="00736E37">
        <w:t>Elm Park Primary School</w:t>
      </w:r>
      <w:r w:rsidR="001C496F">
        <w:t>’s C</w:t>
      </w:r>
      <w:r w:rsidR="00F57209" w:rsidRPr="004C3F3E">
        <w:t>CTV system</w:t>
      </w:r>
      <w:r w:rsidR="00ED349E" w:rsidRPr="004C3F3E">
        <w:t xml:space="preserve"> </w:t>
      </w:r>
      <w:r w:rsidR="000006BC" w:rsidRPr="004C3F3E">
        <w:t xml:space="preserve">should not retain footage </w:t>
      </w:r>
      <w:r w:rsidR="00F57209" w:rsidRPr="004C3F3E">
        <w:t xml:space="preserve">beyond </w:t>
      </w:r>
      <w:r w:rsidR="001C496F">
        <w:t>one</w:t>
      </w:r>
      <w:r w:rsidR="00F57209" w:rsidRPr="004C3F3E">
        <w:t xml:space="preserve"> month (28 days)</w:t>
      </w:r>
      <w:r w:rsidR="005B3973">
        <w:t xml:space="preserve">. Where </w:t>
      </w:r>
      <w:r w:rsidR="00F57209" w:rsidRPr="004C3F3E">
        <w:t>the images identify an issue</w:t>
      </w:r>
      <w:r w:rsidR="005B3973">
        <w:t xml:space="preserve">, </w:t>
      </w:r>
      <w:r w:rsidR="00F57209" w:rsidRPr="004C3F3E">
        <w:t>such as a break-in or theft</w:t>
      </w:r>
      <w:r w:rsidR="001C496F">
        <w:t xml:space="preserve"> etc.</w:t>
      </w:r>
      <w:r w:rsidR="005B3973">
        <w:t xml:space="preserve">, </w:t>
      </w:r>
      <w:r w:rsidR="00F57209" w:rsidRPr="004C3F3E">
        <w:t xml:space="preserve">the </w:t>
      </w:r>
      <w:r w:rsidR="005B3973">
        <w:t xml:space="preserve">images / video footage that relate to that event may be retained </w:t>
      </w:r>
      <w:r w:rsidR="00F57209" w:rsidRPr="004C3F3E">
        <w:t xml:space="preserve">specifically </w:t>
      </w:r>
      <w:r w:rsidR="005B3973">
        <w:t xml:space="preserve">for the purpose of </w:t>
      </w:r>
      <w:r w:rsidR="00F57209" w:rsidRPr="004C3F3E">
        <w:t xml:space="preserve">an investigation/prosecution </w:t>
      </w:r>
      <w:r w:rsidR="005B3973">
        <w:t>related to</w:t>
      </w:r>
      <w:r w:rsidR="00F57209" w:rsidRPr="004C3F3E">
        <w:t xml:space="preserve"> that issue.</w:t>
      </w:r>
    </w:p>
    <w:p w14:paraId="1B768CF9" w14:textId="3970E0A7" w:rsidR="001C496F" w:rsidRPr="004C3F3E" w:rsidRDefault="001C496F" w:rsidP="00071235">
      <w:r>
        <w:t xml:space="preserve">The Data Controller will periodically (not less than once per year) review the </w:t>
      </w:r>
      <w:r w:rsidR="00071235">
        <w:t xml:space="preserve">justification for use of </w:t>
      </w:r>
      <w:r>
        <w:t xml:space="preserve">the CCTV to confirm </w:t>
      </w:r>
      <w:r w:rsidR="00071235">
        <w:t xml:space="preserve">it </w:t>
      </w:r>
      <w:r>
        <w:t xml:space="preserve">remains valid and review performance / compliance with process and procedures related to day-to-day operation of the </w:t>
      </w:r>
      <w:r w:rsidR="00736E37">
        <w:t>Elm Park Primary School</w:t>
      </w:r>
      <w:r w:rsidR="00071235">
        <w:t xml:space="preserve">’s </w:t>
      </w:r>
      <w:r>
        <w:t>CCTV</w:t>
      </w:r>
      <w:r w:rsidR="00071235">
        <w:t>.</w:t>
      </w:r>
    </w:p>
    <w:p w14:paraId="582E2C55" w14:textId="17F22E8C" w:rsidR="00C60F9C" w:rsidRPr="004C3F3E" w:rsidRDefault="00C60F9C" w:rsidP="00071235">
      <w:r w:rsidRPr="004C3F3E">
        <w:t xml:space="preserve">Accordingly, the images captured by the CCTV system will be retained for a maximum of </w:t>
      </w:r>
      <w:r w:rsidR="008131EB">
        <w:t>180 days</w:t>
      </w:r>
      <w:r w:rsidRPr="00873B3E">
        <w:t xml:space="preserve"> </w:t>
      </w:r>
      <w:proofErr w:type="spellStart"/>
      <w:r w:rsidRPr="006B2CF1">
        <w:t>days</w:t>
      </w:r>
      <w:proofErr w:type="spellEnd"/>
      <w:r w:rsidRPr="006B2CF1">
        <w:t>,</w:t>
      </w:r>
      <w:r w:rsidRPr="004C3F3E">
        <w:t xml:space="preserve"> except where the image identifies an issue and is retained specifically in the context of an investigation/prosecution of that issue.</w:t>
      </w:r>
    </w:p>
    <w:p w14:paraId="42C351A0" w14:textId="3B42A6A1" w:rsidR="00F57209" w:rsidRPr="002A7AFC" w:rsidRDefault="009B77C1" w:rsidP="002B34FC">
      <w:pPr>
        <w:pStyle w:val="Heading1"/>
        <w:rPr>
          <w:lang w:val="en-US"/>
        </w:rPr>
      </w:pPr>
      <w:bookmarkStart w:id="16" w:name="_Toc207637385"/>
      <w:r w:rsidRPr="002A7AFC">
        <w:rPr>
          <w:lang w:val="en-US"/>
        </w:rPr>
        <w:t>Access</w:t>
      </w:r>
      <w:r w:rsidR="00CF15A0">
        <w:rPr>
          <w:lang w:val="en-US"/>
        </w:rPr>
        <w:t xml:space="preserve"> to </w:t>
      </w:r>
      <w:r w:rsidR="006B11E7">
        <w:rPr>
          <w:lang w:val="en-US"/>
        </w:rPr>
        <w:t>data (video footage)</w:t>
      </w:r>
      <w:bookmarkEnd w:id="16"/>
    </w:p>
    <w:p w14:paraId="5A1F417D" w14:textId="22D2930D" w:rsidR="00F57209" w:rsidRPr="004C3F3E" w:rsidRDefault="00F57209" w:rsidP="00071235">
      <w:r w:rsidRPr="004C3F3E">
        <w:t xml:space="preserve">Unauthorised access to </w:t>
      </w:r>
      <w:r w:rsidR="000006BC" w:rsidRPr="004C3F3E">
        <w:t xml:space="preserve">live feeds, equipment used to store images and any additional equipment that is used to </w:t>
      </w:r>
      <w:r w:rsidR="00A76284">
        <w:t xml:space="preserve">operate </w:t>
      </w:r>
      <w:r w:rsidR="000006BC" w:rsidRPr="004C3F3E">
        <w:t xml:space="preserve">the </w:t>
      </w:r>
      <w:r w:rsidR="00736E37">
        <w:rPr>
          <w:bCs/>
        </w:rPr>
        <w:t>Elm Park Primary School</w:t>
      </w:r>
      <w:r w:rsidR="00071235">
        <w:rPr>
          <w:bCs/>
        </w:rPr>
        <w:t xml:space="preserve"> CCTV</w:t>
      </w:r>
      <w:r w:rsidR="00A76284">
        <w:rPr>
          <w:bCs/>
        </w:rPr>
        <w:t xml:space="preserve"> system</w:t>
      </w:r>
      <w:r w:rsidR="00071235">
        <w:rPr>
          <w:bCs/>
        </w:rPr>
        <w:t xml:space="preserve"> is prohibited.</w:t>
      </w:r>
      <w:r w:rsidRPr="004C3F3E">
        <w:t xml:space="preserve"> A log of access </w:t>
      </w:r>
      <w:r w:rsidR="00071235">
        <w:t>to the CCTV</w:t>
      </w:r>
      <w:r w:rsidR="00A76284">
        <w:t xml:space="preserve"> system and its components</w:t>
      </w:r>
      <w:r w:rsidR="00071235">
        <w:t xml:space="preserve"> and images / video footage </w:t>
      </w:r>
      <w:r w:rsidR="00A76284">
        <w:t>is to be</w:t>
      </w:r>
      <w:r w:rsidRPr="004C3F3E">
        <w:t xml:space="preserve"> maintained.</w:t>
      </w:r>
    </w:p>
    <w:p w14:paraId="4EBCAF96" w14:textId="1ACCA253" w:rsidR="00071235" w:rsidRDefault="00A76284" w:rsidP="00071235">
      <w:r>
        <w:t xml:space="preserve">Access to the </w:t>
      </w:r>
      <w:r w:rsidR="00F57209" w:rsidRPr="004C3F3E">
        <w:t xml:space="preserve">CCTV </w:t>
      </w:r>
      <w:r>
        <w:t xml:space="preserve">system and video </w:t>
      </w:r>
      <w:r w:rsidR="00F57209" w:rsidRPr="004C3F3E">
        <w:t xml:space="preserve">footage may be </w:t>
      </w:r>
      <w:r>
        <w:t xml:space="preserve">granted by </w:t>
      </w:r>
      <w:r w:rsidR="00736E37">
        <w:rPr>
          <w:bCs/>
        </w:rPr>
        <w:t>Elm Park Primary School</w:t>
      </w:r>
      <w:r w:rsidRPr="00A76284">
        <w:t xml:space="preserve"> </w:t>
      </w:r>
      <w:r>
        <w:t>for the following reasons:</w:t>
      </w:r>
    </w:p>
    <w:p w14:paraId="7A8ACF0A" w14:textId="2ED70BF5" w:rsidR="00F57209" w:rsidRPr="004C3F3E" w:rsidRDefault="00A76284" w:rsidP="00071235">
      <w:pPr>
        <w:pStyle w:val="ListParagraph"/>
        <w:numPr>
          <w:ilvl w:val="1"/>
          <w:numId w:val="15"/>
        </w:numPr>
      </w:pPr>
      <w:r>
        <w:t>W</w:t>
      </w:r>
      <w:r w:rsidR="00F57209" w:rsidRPr="004C3F3E">
        <w:t xml:space="preserve">here </w:t>
      </w:r>
      <w:r w:rsidR="00736E37">
        <w:rPr>
          <w:bCs/>
        </w:rPr>
        <w:t>Elm Park Primary School</w:t>
      </w:r>
      <w:r>
        <w:t xml:space="preserve"> </w:t>
      </w:r>
      <w:r w:rsidR="00F57209" w:rsidRPr="004C3F3E">
        <w:t>(or its agents) are required by law to make a report regarding the commission of a suspected crime</w:t>
      </w:r>
      <w:r>
        <w:t>.</w:t>
      </w:r>
    </w:p>
    <w:p w14:paraId="3A35A9D8" w14:textId="154051C2" w:rsidR="00F57209" w:rsidRPr="004C3F3E" w:rsidRDefault="00F57209" w:rsidP="00071235">
      <w:pPr>
        <w:pStyle w:val="ListParagraph"/>
        <w:numPr>
          <w:ilvl w:val="1"/>
          <w:numId w:val="15"/>
        </w:numPr>
      </w:pPr>
      <w:r w:rsidRPr="004C3F3E">
        <w:t xml:space="preserve">Following a request by </w:t>
      </w:r>
      <w:r w:rsidR="00D32763" w:rsidRPr="004C3F3E">
        <w:t>the police</w:t>
      </w:r>
      <w:r w:rsidRPr="004C3F3E">
        <w:t xml:space="preserve"> when a crime or suspected crime has taken place and/or when it is suspected that illegal/anti-social behaviour is taking place on </w:t>
      </w:r>
      <w:r w:rsidR="00736E37">
        <w:rPr>
          <w:bCs/>
        </w:rPr>
        <w:t>Elm Park Primary School</w:t>
      </w:r>
      <w:r w:rsidR="00A76284" w:rsidRPr="00A76284">
        <w:t xml:space="preserve"> </w:t>
      </w:r>
      <w:r w:rsidRPr="004C3F3E">
        <w:t>property</w:t>
      </w:r>
      <w:r w:rsidR="00A76284">
        <w:t>.</w:t>
      </w:r>
    </w:p>
    <w:p w14:paraId="37C19D02" w14:textId="09673447" w:rsidR="00C60F9C" w:rsidRPr="004C3F3E" w:rsidRDefault="00F57209" w:rsidP="00071235">
      <w:pPr>
        <w:pStyle w:val="ListParagraph"/>
        <w:numPr>
          <w:ilvl w:val="1"/>
          <w:numId w:val="15"/>
        </w:numPr>
      </w:pPr>
      <w:r w:rsidRPr="004C3F3E">
        <w:t xml:space="preserve">To </w:t>
      </w:r>
      <w:r w:rsidR="00A76284">
        <w:t xml:space="preserve">provide a report to the </w:t>
      </w:r>
      <w:r w:rsidRPr="004C3F3E">
        <w:t>H</w:t>
      </w:r>
      <w:r w:rsidR="00A76284">
        <w:t xml:space="preserve">ealth and Safety Executive </w:t>
      </w:r>
      <w:r w:rsidRPr="004C3F3E">
        <w:t>and/or any other statutory body</w:t>
      </w:r>
      <w:r w:rsidR="00C60F9C" w:rsidRPr="004C3F3E">
        <w:t xml:space="preserve"> with the powers of investigation.</w:t>
      </w:r>
    </w:p>
    <w:p w14:paraId="19B131E4" w14:textId="668ADAB1" w:rsidR="00C60F9C" w:rsidRPr="004C3F3E" w:rsidRDefault="00A76284" w:rsidP="00071235">
      <w:pPr>
        <w:pStyle w:val="ListParagraph"/>
        <w:numPr>
          <w:ilvl w:val="1"/>
          <w:numId w:val="15"/>
        </w:numPr>
        <w:rPr>
          <w:b/>
          <w:bCs/>
        </w:rPr>
      </w:pPr>
      <w:r>
        <w:rPr>
          <w:lang w:val="en-US"/>
        </w:rPr>
        <w:t>In</w:t>
      </w:r>
      <w:r w:rsidR="00C60F9C" w:rsidRPr="004C3F3E">
        <w:rPr>
          <w:lang w:val="en-US"/>
        </w:rPr>
        <w:t xml:space="preserve"> </w:t>
      </w:r>
      <w:r>
        <w:rPr>
          <w:lang w:val="en-US"/>
        </w:rPr>
        <w:t xml:space="preserve">response to a </w:t>
      </w:r>
      <w:r w:rsidR="00C60F9C" w:rsidRPr="004C3F3E">
        <w:rPr>
          <w:lang w:val="en-US"/>
        </w:rPr>
        <w:t>court order</w:t>
      </w:r>
      <w:r>
        <w:rPr>
          <w:lang w:val="en-US"/>
        </w:rPr>
        <w:t xml:space="preserve"> granted to individuals or their legal representatives</w:t>
      </w:r>
      <w:r w:rsidR="00C60F9C" w:rsidRPr="004C3F3E">
        <w:rPr>
          <w:lang w:val="en-US"/>
        </w:rPr>
        <w:t>.</w:t>
      </w:r>
    </w:p>
    <w:p w14:paraId="7EC6C554" w14:textId="59970799" w:rsidR="00F57209" w:rsidRPr="00466AF1" w:rsidRDefault="00C60F9C" w:rsidP="00071235">
      <w:pPr>
        <w:pStyle w:val="ListParagraph"/>
        <w:numPr>
          <w:ilvl w:val="0"/>
          <w:numId w:val="16"/>
        </w:numPr>
      </w:pPr>
      <w:r w:rsidRPr="00466AF1">
        <w:t xml:space="preserve">To the local authority, or any other statutory body </w:t>
      </w:r>
      <w:r w:rsidR="00F57209" w:rsidRPr="00466AF1">
        <w:t>charged with child safeguarding</w:t>
      </w:r>
      <w:r w:rsidR="00A76284" w:rsidRPr="00466AF1">
        <w:t>.</w:t>
      </w:r>
    </w:p>
    <w:p w14:paraId="2A8D27B8" w14:textId="2DEBF9F5" w:rsidR="00F57209" w:rsidRPr="00466AF1" w:rsidRDefault="00F57209" w:rsidP="00071235">
      <w:pPr>
        <w:pStyle w:val="ListParagraph"/>
        <w:numPr>
          <w:ilvl w:val="0"/>
          <w:numId w:val="16"/>
        </w:numPr>
        <w:rPr>
          <w:b/>
          <w:bCs/>
        </w:rPr>
      </w:pPr>
      <w:r w:rsidRPr="00466AF1">
        <w:t xml:space="preserve">To assist the </w:t>
      </w:r>
      <w:r w:rsidR="00A76284" w:rsidRPr="00466AF1">
        <w:t xml:space="preserve">Headteacher or an appointed representative, to </w:t>
      </w:r>
      <w:r w:rsidRPr="00466AF1">
        <w:t>establish facts in cases of unacceptable student behaviour, in which case, the parents/guardians will be informed</w:t>
      </w:r>
      <w:r w:rsidR="00A76284" w:rsidRPr="00466AF1">
        <w:t>.</w:t>
      </w:r>
    </w:p>
    <w:p w14:paraId="04398F98" w14:textId="257EB2B5" w:rsidR="00F57209" w:rsidRPr="00466AF1" w:rsidRDefault="00A76284" w:rsidP="00071235">
      <w:pPr>
        <w:pStyle w:val="ListParagraph"/>
        <w:numPr>
          <w:ilvl w:val="0"/>
          <w:numId w:val="16"/>
        </w:numPr>
        <w:rPr>
          <w:b/>
          <w:bCs/>
        </w:rPr>
      </w:pPr>
      <w:r w:rsidRPr="00466AF1">
        <w:rPr>
          <w:lang w:val="en-US"/>
        </w:rPr>
        <w:t xml:space="preserve">In response to a Subject Access Request (SAR) presented by </w:t>
      </w:r>
      <w:r w:rsidR="00F57209" w:rsidRPr="00466AF1">
        <w:rPr>
          <w:lang w:val="en-US"/>
        </w:rPr>
        <w:t>data subjects or their legal representatives</w:t>
      </w:r>
      <w:r w:rsidRPr="00466AF1">
        <w:rPr>
          <w:lang w:val="en-US"/>
        </w:rPr>
        <w:t>.</w:t>
      </w:r>
    </w:p>
    <w:p w14:paraId="2F467437" w14:textId="460F3403" w:rsidR="00F57209" w:rsidRPr="00466AF1" w:rsidRDefault="00F57209" w:rsidP="00071235">
      <w:pPr>
        <w:pStyle w:val="ListParagraph"/>
        <w:numPr>
          <w:ilvl w:val="0"/>
          <w:numId w:val="16"/>
        </w:numPr>
        <w:rPr>
          <w:bCs/>
        </w:rPr>
      </w:pPr>
      <w:r w:rsidRPr="00466AF1">
        <w:rPr>
          <w:bCs/>
        </w:rPr>
        <w:t>To the school</w:t>
      </w:r>
      <w:r w:rsidR="00D32763" w:rsidRPr="00466AF1">
        <w:rPr>
          <w:bCs/>
        </w:rPr>
        <w:t>’s</w:t>
      </w:r>
      <w:r w:rsidRPr="00466AF1">
        <w:rPr>
          <w:bCs/>
        </w:rPr>
        <w:t xml:space="preserve"> insurance company where the company requires </w:t>
      </w:r>
      <w:r w:rsidR="00A76284" w:rsidRPr="00466AF1">
        <w:rPr>
          <w:bCs/>
        </w:rPr>
        <w:t xml:space="preserve">information </w:t>
      </w:r>
      <w:r w:rsidRPr="00466AF1">
        <w:rPr>
          <w:bCs/>
        </w:rPr>
        <w:t>to pursue a claim for damage</w:t>
      </w:r>
      <w:r w:rsidR="00A76284" w:rsidRPr="00466AF1">
        <w:rPr>
          <w:bCs/>
        </w:rPr>
        <w:t>(s)</w:t>
      </w:r>
      <w:r w:rsidRPr="00466AF1">
        <w:rPr>
          <w:bCs/>
        </w:rPr>
        <w:t xml:space="preserve"> to the insured property.</w:t>
      </w:r>
    </w:p>
    <w:p w14:paraId="3CE52C16" w14:textId="4EBFC3A0" w:rsidR="00F57209" w:rsidRDefault="00F57209" w:rsidP="00071235">
      <w:r w:rsidRPr="004C3F3E">
        <w:t xml:space="preserve">Requests by </w:t>
      </w:r>
      <w:r w:rsidR="00D32763" w:rsidRPr="004C3F3E">
        <w:t xml:space="preserve">the </w:t>
      </w:r>
      <w:r w:rsidR="00D32763" w:rsidRPr="00071235">
        <w:rPr>
          <w:bCs/>
          <w:iCs/>
        </w:rPr>
        <w:t>police</w:t>
      </w:r>
      <w:r w:rsidR="00071235">
        <w:rPr>
          <w:bCs/>
          <w:iCs/>
        </w:rPr>
        <w:t xml:space="preserve"> </w:t>
      </w:r>
      <w:r w:rsidR="00A70B6B" w:rsidRPr="00071235">
        <w:rPr>
          <w:bCs/>
          <w:iCs/>
        </w:rPr>
        <w:t>should</w:t>
      </w:r>
      <w:r w:rsidR="00A70B6B" w:rsidRPr="004C3F3E">
        <w:t xml:space="preserve"> be made formally using a </w:t>
      </w:r>
      <w:r w:rsidR="009C03CF">
        <w:t>p</w:t>
      </w:r>
      <w:r w:rsidR="00A70B6B" w:rsidRPr="004C3F3E">
        <w:t>olice request form. Any uncertainty regarding the validity of a request should be raised with the DPO.</w:t>
      </w:r>
    </w:p>
    <w:p w14:paraId="711200CB" w14:textId="7C4E4DD0" w:rsidR="0074191E" w:rsidRPr="004C3F3E" w:rsidRDefault="00A70B6B" w:rsidP="0074191E">
      <w:r w:rsidRPr="004C3F3E">
        <w:t>A</w:t>
      </w:r>
      <w:r w:rsidR="00F57209" w:rsidRPr="004C3F3E">
        <w:t>ny person whose image has been recorded has a right to</w:t>
      </w:r>
      <w:r w:rsidRPr="004C3F3E">
        <w:t xml:space="preserve"> access</w:t>
      </w:r>
      <w:r w:rsidR="00F57209" w:rsidRPr="004C3F3E">
        <w:t xml:space="preserve"> </w:t>
      </w:r>
      <w:r w:rsidRPr="004C3F3E">
        <w:t xml:space="preserve">the footage </w:t>
      </w:r>
      <w:r w:rsidR="00F57209" w:rsidRPr="004C3F3E">
        <w:t>which relates to them</w:t>
      </w:r>
      <w:r w:rsidRPr="004C3F3E">
        <w:t xml:space="preserve"> as part of a Subject Access Request (SAR)</w:t>
      </w:r>
      <w:r w:rsidR="009C03CF">
        <w:t>.</w:t>
      </w:r>
      <w:r w:rsidR="00ED349E" w:rsidRPr="004C3F3E">
        <w:t xml:space="preserve"> </w:t>
      </w:r>
      <w:r w:rsidR="0074191E" w:rsidRPr="004C3F3E">
        <w:t>A</w:t>
      </w:r>
      <w:r w:rsidR="0074191E">
        <w:t>ny</w:t>
      </w:r>
      <w:r w:rsidR="0074191E" w:rsidRPr="004C3F3E">
        <w:t xml:space="preserve"> person</w:t>
      </w:r>
      <w:r w:rsidR="0074191E">
        <w:t xml:space="preserve"> or organisation making a request for access to personal data (</w:t>
      </w:r>
      <w:r w:rsidR="00D17A31">
        <w:t xml:space="preserve">images / </w:t>
      </w:r>
      <w:r w:rsidR="0074191E">
        <w:t>video footage)</w:t>
      </w:r>
      <w:r w:rsidR="0074191E" w:rsidRPr="004C3F3E">
        <w:t xml:space="preserve"> should provide information</w:t>
      </w:r>
      <w:r w:rsidR="0074191E">
        <w:t xml:space="preserve">, </w:t>
      </w:r>
      <w:r w:rsidR="0074191E" w:rsidRPr="004C3F3E">
        <w:t xml:space="preserve">such as the date, time and location of the recording to </w:t>
      </w:r>
      <w:r w:rsidR="0074191E">
        <w:t xml:space="preserve">help </w:t>
      </w:r>
      <w:r w:rsidR="00736E37">
        <w:rPr>
          <w:bCs/>
        </w:rPr>
        <w:t>Elm Park Primary School</w:t>
      </w:r>
      <w:r w:rsidR="0074191E">
        <w:t xml:space="preserve"> find </w:t>
      </w:r>
      <w:r w:rsidR="0074191E" w:rsidRPr="004C3F3E">
        <w:t>the recorded data.</w:t>
      </w:r>
      <w:r w:rsidR="0074191E">
        <w:t xml:space="preserve"> </w:t>
      </w:r>
      <w:r w:rsidR="00736E37">
        <w:rPr>
          <w:bCs/>
        </w:rPr>
        <w:t>Elm Park Primary School</w:t>
      </w:r>
      <w:r w:rsidR="0074191E">
        <w:rPr>
          <w:bCs/>
        </w:rPr>
        <w:t xml:space="preserve"> will follow the organisation’s SAR policy that is described at the </w:t>
      </w:r>
      <w:r w:rsidR="00736E37">
        <w:rPr>
          <w:bCs/>
        </w:rPr>
        <w:t>Elm Park Primary School</w:t>
      </w:r>
      <w:r w:rsidR="00D17A31">
        <w:rPr>
          <w:bCs/>
        </w:rPr>
        <w:t>’s</w:t>
      </w:r>
      <w:r w:rsidR="0074191E">
        <w:rPr>
          <w:bCs/>
        </w:rPr>
        <w:t xml:space="preserve"> Data Protection Policy.</w:t>
      </w:r>
    </w:p>
    <w:p w14:paraId="3ED9141F" w14:textId="0A7C8F5B" w:rsidR="00F57209" w:rsidRDefault="0074191E" w:rsidP="00071235">
      <w:r>
        <w:lastRenderedPageBreak/>
        <w:t>Importantly, w</w:t>
      </w:r>
      <w:r w:rsidR="00F57209" w:rsidRPr="004C3F3E">
        <w:t>here the image/recording identifies another individual</w:t>
      </w:r>
      <w:r w:rsidR="00A76284">
        <w:t>(s)</w:t>
      </w:r>
      <w:r w:rsidR="00F57209" w:rsidRPr="004C3F3E">
        <w:t xml:space="preserve">, </w:t>
      </w:r>
      <w:r w:rsidR="00D17A31">
        <w:t xml:space="preserve">those </w:t>
      </w:r>
      <w:r w:rsidR="00F57209" w:rsidRPr="004C3F3E">
        <w:t>images may only be released</w:t>
      </w:r>
      <w:r>
        <w:t xml:space="preserve"> </w:t>
      </w:r>
      <w:r w:rsidR="00D70EBB">
        <w:t>if</w:t>
      </w:r>
      <w:r w:rsidR="00F57209" w:rsidRPr="004C3F3E">
        <w:t xml:space="preserve"> they can be redacted/anonymised </w:t>
      </w:r>
      <w:r w:rsidR="00A70B6B" w:rsidRPr="004C3F3E">
        <w:t>or with the explicit consent of the other people identifiable in the foo</w:t>
      </w:r>
      <w:r w:rsidR="00A0747E" w:rsidRPr="004C3F3E">
        <w:t>tage.</w:t>
      </w:r>
    </w:p>
    <w:p w14:paraId="0315A5BC" w14:textId="60398F92" w:rsidR="00D17A31" w:rsidRPr="004C3F3E" w:rsidRDefault="00D17A31" w:rsidP="00D17A31">
      <w:pPr>
        <w:rPr>
          <w:rFonts w:eastAsia="Times New Roman"/>
          <w:lang w:eastAsia="en-GB"/>
        </w:rPr>
      </w:pPr>
      <w:r>
        <w:rPr>
          <w:rFonts w:eastAsia="Times New Roman"/>
          <w:bCs/>
          <w:lang w:eastAsia="en-GB"/>
        </w:rPr>
        <w:t xml:space="preserve">Depending on </w:t>
      </w:r>
      <w:r w:rsidR="00D70EBB">
        <w:rPr>
          <w:rFonts w:eastAsia="Times New Roman"/>
          <w:bCs/>
          <w:lang w:eastAsia="en-GB"/>
        </w:rPr>
        <w:t xml:space="preserve">circumstances, </w:t>
      </w:r>
      <w:r w:rsidR="00736E37">
        <w:rPr>
          <w:rFonts w:eastAsia="Times New Roman"/>
          <w:bCs/>
          <w:lang w:eastAsia="en-GB"/>
        </w:rPr>
        <w:t>Elm Park Primary School</w:t>
      </w:r>
      <w:r>
        <w:rPr>
          <w:rFonts w:eastAsia="Times New Roman"/>
          <w:bCs/>
          <w:lang w:eastAsia="en-GB"/>
        </w:rPr>
        <w:t xml:space="preserve"> may provide a </w:t>
      </w:r>
      <w:r>
        <w:rPr>
          <w:rFonts w:eastAsia="Times New Roman"/>
          <w:lang w:eastAsia="en-GB"/>
        </w:rPr>
        <w:t xml:space="preserve">data subject </w:t>
      </w:r>
      <w:r w:rsidRPr="004C3F3E">
        <w:rPr>
          <w:rFonts w:eastAsia="Times New Roman"/>
          <w:lang w:eastAsia="en-GB"/>
        </w:rPr>
        <w:t>a copy of their data</w:t>
      </w:r>
      <w:r>
        <w:rPr>
          <w:rFonts w:eastAsia="Times New Roman"/>
          <w:lang w:eastAsia="en-GB"/>
        </w:rPr>
        <w:t xml:space="preserve"> </w:t>
      </w:r>
      <w:r w:rsidR="00D70EBB">
        <w:rPr>
          <w:rFonts w:eastAsia="Times New Roman"/>
          <w:lang w:eastAsia="en-GB"/>
        </w:rPr>
        <w:t xml:space="preserve">in the form of </w:t>
      </w:r>
      <w:r>
        <w:rPr>
          <w:rFonts w:eastAsia="Times New Roman"/>
          <w:lang w:eastAsia="en-GB"/>
        </w:rPr>
        <w:t xml:space="preserve">a still image / series of still images or </w:t>
      </w:r>
      <w:r w:rsidR="00D70EBB">
        <w:rPr>
          <w:rFonts w:eastAsia="Times New Roman"/>
          <w:lang w:eastAsia="en-GB"/>
        </w:rPr>
        <w:t xml:space="preserve">as a </w:t>
      </w:r>
      <w:r>
        <w:rPr>
          <w:rFonts w:eastAsia="Times New Roman"/>
          <w:lang w:eastAsia="en-GB"/>
        </w:rPr>
        <w:t xml:space="preserve">video </w:t>
      </w:r>
      <w:r w:rsidR="00D70EBB">
        <w:rPr>
          <w:rFonts w:eastAsia="Times New Roman"/>
          <w:lang w:eastAsia="en-GB"/>
        </w:rPr>
        <w:t xml:space="preserve">on </w:t>
      </w:r>
      <w:r>
        <w:rPr>
          <w:rFonts w:eastAsia="Times New Roman"/>
          <w:lang w:eastAsia="en-GB"/>
        </w:rPr>
        <w:t xml:space="preserve">a tape, disk </w:t>
      </w:r>
      <w:r w:rsidR="00D70EBB">
        <w:rPr>
          <w:rFonts w:eastAsia="Times New Roman"/>
          <w:lang w:eastAsia="en-GB"/>
        </w:rPr>
        <w:t>or</w:t>
      </w:r>
      <w:r>
        <w:rPr>
          <w:rFonts w:eastAsia="Times New Roman"/>
          <w:lang w:eastAsia="en-GB"/>
        </w:rPr>
        <w:t xml:space="preserve"> digital</w:t>
      </w:r>
      <w:r w:rsidR="00D70EBB">
        <w:rPr>
          <w:rFonts w:eastAsia="Times New Roman"/>
          <w:lang w:eastAsia="en-GB"/>
        </w:rPr>
        <w:t xml:space="preserve"> media (SDD).</w:t>
      </w:r>
    </w:p>
    <w:p w14:paraId="752FA40C" w14:textId="7BE83514" w:rsidR="00F57209" w:rsidRPr="002A7AFC" w:rsidRDefault="00143C3C" w:rsidP="002B34FC">
      <w:pPr>
        <w:pStyle w:val="Heading1"/>
        <w:rPr>
          <w:lang w:val="en-US"/>
        </w:rPr>
      </w:pPr>
      <w:bookmarkStart w:id="17" w:name="_Toc207637386"/>
      <w:r w:rsidRPr="002A7AFC">
        <w:rPr>
          <w:lang w:val="en-US"/>
        </w:rPr>
        <w:t>Review</w:t>
      </w:r>
      <w:r w:rsidR="007A539E">
        <w:rPr>
          <w:lang w:val="en-US"/>
        </w:rPr>
        <w:t xml:space="preserve"> of policy</w:t>
      </w:r>
      <w:bookmarkEnd w:id="17"/>
    </w:p>
    <w:p w14:paraId="3FB55F23" w14:textId="2169237B" w:rsidR="00F57209" w:rsidRPr="004C3F3E" w:rsidRDefault="00F57209" w:rsidP="00071235">
      <w:r w:rsidRPr="004C3F3E">
        <w:t>The policy will be reviewed</w:t>
      </w:r>
      <w:r w:rsidR="002C4C58" w:rsidRPr="004C3F3E">
        <w:t xml:space="preserve"> </w:t>
      </w:r>
      <w:r w:rsidR="00795701" w:rsidRPr="004C3F3E">
        <w:t>on a</w:t>
      </w:r>
      <w:r w:rsidR="008131EB">
        <w:t xml:space="preserve"> biannual</w:t>
      </w:r>
      <w:r w:rsidR="00795701" w:rsidRPr="004C3F3E">
        <w:t xml:space="preserve"> basis or in the event of significant change to the system, national guidance, best practice of legislation relating to the capture of images by CCTV. </w:t>
      </w:r>
    </w:p>
    <w:p w14:paraId="2C0FA871" w14:textId="59F1632F" w:rsidR="0025552E" w:rsidRPr="004C3F3E" w:rsidRDefault="0025552E" w:rsidP="00071235">
      <w:r w:rsidRPr="004C3F3E">
        <w:t xml:space="preserve">This policy was approved by the </w:t>
      </w:r>
      <w:r w:rsidRPr="008131EB">
        <w:t>Governing Body</w:t>
      </w:r>
      <w:r w:rsidRPr="004C3F3E">
        <w:t xml:space="preserve"> on </w:t>
      </w:r>
      <w:r w:rsidR="008131EB">
        <w:t>29.9.2025</w:t>
      </w:r>
    </w:p>
    <w:p w14:paraId="6FBDD203" w14:textId="1C76D94B" w:rsidR="00B93F08" w:rsidRDefault="00B93F08" w:rsidP="004C3F3E">
      <w:pPr>
        <w:spacing w:before="120" w:after="0" w:line="240" w:lineRule="auto"/>
      </w:pPr>
    </w:p>
    <w:p w14:paraId="01787F6E" w14:textId="39919760" w:rsidR="008131EB" w:rsidRDefault="008131EB" w:rsidP="004C3F3E">
      <w:pPr>
        <w:spacing w:before="120" w:after="0" w:line="240" w:lineRule="auto"/>
      </w:pPr>
      <w:r>
        <w:t>Mrs Carol Bond</w:t>
      </w:r>
    </w:p>
    <w:p w14:paraId="6A91F542" w14:textId="345C5E9A" w:rsidR="008131EB" w:rsidRPr="004C3F3E" w:rsidRDefault="008131EB" w:rsidP="004C3F3E">
      <w:pPr>
        <w:spacing w:before="120" w:after="0" w:line="240" w:lineRule="auto"/>
        <w:rPr>
          <w:rFonts w:eastAsia="Calibri"/>
          <w:b/>
          <w:color w:val="E36C0A"/>
        </w:rPr>
      </w:pPr>
      <w:r>
        <w:t>Head Teacher</w:t>
      </w:r>
    </w:p>
    <w:sectPr w:rsidR="008131EB" w:rsidRPr="004C3F3E" w:rsidSect="00B75AAB">
      <w:headerReference w:type="default" r:id="rId15"/>
      <w:footerReference w:type="default" r:id="rId16"/>
      <w:pgSz w:w="11906" w:h="16838"/>
      <w:pgMar w:top="567" w:right="567" w:bottom="567" w:left="567"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23EB0" w14:textId="77777777" w:rsidR="00F657B7" w:rsidRDefault="00F657B7" w:rsidP="0078246D">
      <w:pPr>
        <w:spacing w:after="0" w:line="240" w:lineRule="auto"/>
      </w:pPr>
      <w:r>
        <w:separator/>
      </w:r>
    </w:p>
  </w:endnote>
  <w:endnote w:type="continuationSeparator" w:id="0">
    <w:p w14:paraId="1DD17B12" w14:textId="77777777" w:rsidR="00F657B7" w:rsidRDefault="00F657B7" w:rsidP="00782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403141924"/>
      <w:docPartObj>
        <w:docPartGallery w:val="Page Numbers (Bottom of Page)"/>
        <w:docPartUnique/>
      </w:docPartObj>
    </w:sdtPr>
    <w:sdtEndPr>
      <w:rPr>
        <w:spacing w:val="60"/>
      </w:rPr>
    </w:sdtEndPr>
    <w:sdtContent>
      <w:p w14:paraId="750343C7" w14:textId="6FC359B4" w:rsidR="00C53805" w:rsidRPr="007B5FDB" w:rsidRDefault="007B5FDB" w:rsidP="007B5FDB">
        <w:pPr>
          <w:pStyle w:val="Footer"/>
          <w:pBdr>
            <w:top w:val="single" w:sz="4" w:space="1" w:color="D9D9D9" w:themeColor="background1" w:themeShade="D9"/>
          </w:pBdr>
          <w:tabs>
            <w:tab w:val="clear" w:pos="4513"/>
            <w:tab w:val="clear" w:pos="9026"/>
            <w:tab w:val="right" w:pos="10772"/>
          </w:tabs>
          <w:rPr>
            <w:b/>
            <w:bCs/>
            <w:color w:val="000000" w:themeColor="text1"/>
          </w:rPr>
        </w:pPr>
        <w:r w:rsidRPr="00614ACF">
          <w:rPr>
            <w:color w:val="000000" w:themeColor="text1"/>
          </w:rPr>
          <w:fldChar w:fldCharType="begin"/>
        </w:r>
        <w:r w:rsidRPr="00614ACF">
          <w:rPr>
            <w:color w:val="000000" w:themeColor="text1"/>
          </w:rPr>
          <w:instrText xml:space="preserve"> PAGE   \* MERGEFORMAT </w:instrText>
        </w:r>
        <w:r w:rsidRPr="00614ACF">
          <w:rPr>
            <w:color w:val="000000" w:themeColor="text1"/>
          </w:rPr>
          <w:fldChar w:fldCharType="separate"/>
        </w:r>
        <w:r>
          <w:rPr>
            <w:color w:val="000000" w:themeColor="text1"/>
          </w:rPr>
          <w:t>1</w:t>
        </w:r>
        <w:r w:rsidRPr="00614ACF">
          <w:rPr>
            <w:b/>
            <w:bCs/>
            <w:noProof/>
            <w:color w:val="000000" w:themeColor="text1"/>
          </w:rPr>
          <w:fldChar w:fldCharType="end"/>
        </w:r>
        <w:r w:rsidRPr="00614ACF">
          <w:rPr>
            <w:b/>
            <w:bCs/>
            <w:color w:val="000000" w:themeColor="text1"/>
          </w:rPr>
          <w:t xml:space="preserve"> | </w:t>
        </w:r>
        <w:r w:rsidRPr="00614ACF">
          <w:rPr>
            <w:color w:val="000000" w:themeColor="text1"/>
            <w:spacing w:val="60"/>
          </w:rPr>
          <w:t>Page</w:t>
        </w:r>
        <w:r w:rsidRPr="00614ACF">
          <w:rPr>
            <w:b/>
            <w:bCs/>
            <w:color w:val="000000" w:themeColor="text1"/>
          </w:rPr>
          <w:tab/>
        </w:r>
        <w:r w:rsidR="0032424E">
          <w:rPr>
            <w:b/>
            <w:bCs/>
            <w:color w:val="000000" w:themeColor="text1"/>
          </w:rPr>
          <w:t xml:space="preserve">CCTV </w:t>
        </w:r>
        <w:r w:rsidRPr="00614ACF">
          <w:rPr>
            <w:b/>
            <w:bCs/>
            <w:color w:val="000000" w:themeColor="text1"/>
          </w:rPr>
          <w:t>Policy</w:t>
        </w:r>
        <w:r w:rsidR="00245886">
          <w:rPr>
            <w:b/>
            <w:bCs/>
            <w:color w:val="000000" w:themeColor="text1"/>
          </w:rPr>
          <w:t xml:space="preserve"> Schools</w:t>
        </w:r>
        <w:r w:rsidR="0032424E">
          <w:rPr>
            <w:b/>
            <w:bCs/>
            <w:color w:val="000000" w:themeColor="text1"/>
          </w:rPr>
          <w:t xml:space="preserve"> v</w:t>
        </w:r>
        <w:r w:rsidR="00245886">
          <w:rPr>
            <w:b/>
            <w:bCs/>
            <w:color w:val="000000" w:themeColor="text1"/>
          </w:rPr>
          <w:t>3.0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9BA63" w14:textId="77777777" w:rsidR="00F657B7" w:rsidRDefault="00F657B7" w:rsidP="0078246D">
      <w:pPr>
        <w:spacing w:after="0" w:line="240" w:lineRule="auto"/>
      </w:pPr>
      <w:r>
        <w:separator/>
      </w:r>
    </w:p>
  </w:footnote>
  <w:footnote w:type="continuationSeparator" w:id="0">
    <w:p w14:paraId="4F124864" w14:textId="77777777" w:rsidR="00F657B7" w:rsidRDefault="00F657B7" w:rsidP="00782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8865B" w14:textId="3E3AC983" w:rsidR="007B5FDB" w:rsidRPr="006E5BDC" w:rsidRDefault="007B5FDB" w:rsidP="007B5FDB">
    <w:pPr>
      <w:pStyle w:val="Header"/>
      <w:spacing w:before="120"/>
      <w:rPr>
        <w:b/>
        <w:bCs/>
        <w:color w:val="ED6800"/>
        <w:sz w:val="48"/>
        <w:szCs w:val="48"/>
      </w:rPr>
    </w:pPr>
    <w:r w:rsidRPr="006E5BDC">
      <w:rPr>
        <w:noProof/>
        <w:color w:val="ED6800"/>
        <w:sz w:val="48"/>
        <w:szCs w:val="48"/>
        <w:lang w:eastAsia="en-GB"/>
      </w:rPr>
      <w:drawing>
        <wp:anchor distT="0" distB="0" distL="114300" distR="114300" simplePos="0" relativeHeight="251663360" behindDoc="1" locked="0" layoutInCell="1" allowOverlap="0" wp14:anchorId="3A785B01" wp14:editId="3FA2BEBC">
          <wp:simplePos x="0" y="0"/>
          <wp:positionH relativeFrom="page">
            <wp:posOffset>5151422</wp:posOffset>
          </wp:positionH>
          <wp:positionV relativeFrom="page">
            <wp:posOffset>9053</wp:posOffset>
          </wp:positionV>
          <wp:extent cx="2406756" cy="660564"/>
          <wp:effectExtent l="0" t="0" r="0" b="6350"/>
          <wp:wrapNone/>
          <wp:docPr id="3" name="Picture 3" descr="cid:image003.jpg@01D48B13.37B0F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3.jpg@01D48B13.37B0F350"/>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t="10250" r="4217" b="10505"/>
                  <a:stretch/>
                </pic:blipFill>
                <pic:spPr bwMode="auto">
                  <a:xfrm>
                    <a:off x="0" y="0"/>
                    <a:ext cx="2415809" cy="6630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color w:val="ED6800"/>
        <w:sz w:val="48"/>
        <w:szCs w:val="48"/>
      </w:rPr>
      <w:t>CCTV Policy</w:t>
    </w:r>
    <w:r w:rsidR="00F97744">
      <w:rPr>
        <w:b/>
        <w:bCs/>
        <w:color w:val="ED6800"/>
        <w:sz w:val="48"/>
        <w:szCs w:val="48"/>
      </w:rPr>
      <w:t xml:space="preserve"> - Schools</w:t>
    </w:r>
  </w:p>
  <w:p w14:paraId="24CFD659" w14:textId="77777777" w:rsidR="00412DCE" w:rsidRPr="007B5FDB" w:rsidRDefault="00412DCE" w:rsidP="007B5F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6796D"/>
    <w:multiLevelType w:val="hybridMultilevel"/>
    <w:tmpl w:val="501819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4B7D62"/>
    <w:multiLevelType w:val="multilevel"/>
    <w:tmpl w:val="AE2A3564"/>
    <w:numStyleLink w:val="StyleBulletedLatinVerdana11ptLeft063cmHanging0"/>
  </w:abstractNum>
  <w:abstractNum w:abstractNumId="2" w15:restartNumberingAfterBreak="0">
    <w:nsid w:val="1B942C65"/>
    <w:multiLevelType w:val="hybridMultilevel"/>
    <w:tmpl w:val="164EFD1C"/>
    <w:lvl w:ilvl="0" w:tplc="FFFFFFFF">
      <w:start w:val="1"/>
      <w:numFmt w:val="bullet"/>
      <w:lvlText w:val=""/>
      <w:lvlJc w:val="left"/>
      <w:pPr>
        <w:ind w:left="2880" w:hanging="360"/>
      </w:pPr>
      <w:rPr>
        <w:rFonts w:ascii="Wingdings" w:hAnsi="Wingdings" w:cs="Wingdings"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24BF7039"/>
    <w:multiLevelType w:val="multilevel"/>
    <w:tmpl w:val="AE2A3564"/>
    <w:styleLink w:val="StyleBulletedLatinVerdana11ptLeft063cmHanging0"/>
    <w:lvl w:ilvl="0">
      <w:start w:val="1"/>
      <w:numFmt w:val="bullet"/>
      <w:lvlText w:val="-"/>
      <w:lvlJc w:val="left"/>
      <w:pPr>
        <w:ind w:left="720" w:hanging="360"/>
      </w:pPr>
      <w:rPr>
        <w:rFonts w:ascii="Arial" w:hAnsi="Arial"/>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6733AB7"/>
    <w:multiLevelType w:val="hybridMultilevel"/>
    <w:tmpl w:val="77428156"/>
    <w:lvl w:ilvl="0" w:tplc="4E9AEF16">
      <w:start w:val="1"/>
      <w:numFmt w:val="bullet"/>
      <w:lvlText w:val="-"/>
      <w:lvlJc w:val="left"/>
      <w:pPr>
        <w:ind w:left="720" w:hanging="36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4942F1"/>
    <w:multiLevelType w:val="multilevel"/>
    <w:tmpl w:val="AE2A3564"/>
    <w:numStyleLink w:val="StyleBulletedLatinVerdana11ptLeft063cmHanging0"/>
  </w:abstractNum>
  <w:abstractNum w:abstractNumId="6" w15:restartNumberingAfterBreak="0">
    <w:nsid w:val="2AD31B91"/>
    <w:multiLevelType w:val="hybridMultilevel"/>
    <w:tmpl w:val="9F66B4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4B655E2"/>
    <w:multiLevelType w:val="multilevel"/>
    <w:tmpl w:val="AE2A3564"/>
    <w:numStyleLink w:val="StyleBulletedLatinVerdana11ptLeft063cmHanging0"/>
  </w:abstractNum>
  <w:abstractNum w:abstractNumId="8" w15:restartNumberingAfterBreak="0">
    <w:nsid w:val="3CB06A12"/>
    <w:multiLevelType w:val="hybridMultilevel"/>
    <w:tmpl w:val="E54C5A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FAE336A"/>
    <w:multiLevelType w:val="hybridMultilevel"/>
    <w:tmpl w:val="61EC2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2B2864"/>
    <w:multiLevelType w:val="hybridMultilevel"/>
    <w:tmpl w:val="98B877AA"/>
    <w:lvl w:ilvl="0" w:tplc="4E9AEF16">
      <w:start w:val="1"/>
      <w:numFmt w:val="bullet"/>
      <w:lvlText w:val="-"/>
      <w:lvlJc w:val="left"/>
      <w:pPr>
        <w:ind w:left="720" w:hanging="36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F27F67"/>
    <w:multiLevelType w:val="hybridMultilevel"/>
    <w:tmpl w:val="DE4A66C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B50B14"/>
    <w:multiLevelType w:val="multilevel"/>
    <w:tmpl w:val="AE2A3564"/>
    <w:numStyleLink w:val="StyleBulletedLatinVerdana11ptLeft063cmHanging0"/>
  </w:abstractNum>
  <w:abstractNum w:abstractNumId="13" w15:restartNumberingAfterBreak="0">
    <w:nsid w:val="542C5CAC"/>
    <w:multiLevelType w:val="multilevel"/>
    <w:tmpl w:val="93CEE582"/>
    <w:lvl w:ilvl="0">
      <w:start w:val="1"/>
      <w:numFmt w:val="decimal"/>
      <w:pStyle w:val="Heading1"/>
      <w:lvlText w:val="%1."/>
      <w:lvlJc w:val="left"/>
      <w:pPr>
        <w:ind w:left="567" w:hanging="567"/>
      </w:pPr>
      <w:rPr>
        <w:rFonts w:hint="default"/>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80A3ACA"/>
    <w:multiLevelType w:val="hybridMultilevel"/>
    <w:tmpl w:val="4A9CC7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C451643"/>
    <w:multiLevelType w:val="multilevel"/>
    <w:tmpl w:val="AE2A3564"/>
    <w:numStyleLink w:val="StyleBulletedLatinVerdana11ptLeft063cmHanging0"/>
  </w:abstractNum>
  <w:abstractNum w:abstractNumId="16" w15:restartNumberingAfterBreak="0">
    <w:nsid w:val="5EAF2061"/>
    <w:multiLevelType w:val="multilevel"/>
    <w:tmpl w:val="AE2A3564"/>
    <w:numStyleLink w:val="StyleBulletedLatinVerdana11ptLeft063cmHanging0"/>
  </w:abstractNum>
  <w:abstractNum w:abstractNumId="17" w15:restartNumberingAfterBreak="0">
    <w:nsid w:val="5EED6ED3"/>
    <w:multiLevelType w:val="multilevel"/>
    <w:tmpl w:val="AE2A3564"/>
    <w:numStyleLink w:val="StyleBulletedLatinVerdana11ptLeft063cmHanging0"/>
  </w:abstractNum>
  <w:abstractNum w:abstractNumId="18" w15:restartNumberingAfterBreak="0">
    <w:nsid w:val="666F6B57"/>
    <w:multiLevelType w:val="hybridMultilevel"/>
    <w:tmpl w:val="8E7A4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6159AE"/>
    <w:multiLevelType w:val="hybridMultilevel"/>
    <w:tmpl w:val="EB92E6AC"/>
    <w:lvl w:ilvl="0" w:tplc="08090001">
      <w:start w:val="1"/>
      <w:numFmt w:val="bullet"/>
      <w:lvlText w:val=""/>
      <w:lvlJc w:val="left"/>
      <w:pPr>
        <w:tabs>
          <w:tab w:val="num" w:pos="720"/>
        </w:tabs>
        <w:ind w:left="720" w:hanging="360"/>
      </w:pPr>
      <w:rPr>
        <w:rFonts w:ascii="Symbol" w:hAnsi="Symbol" w:hint="default"/>
      </w:rPr>
    </w:lvl>
    <w:lvl w:ilvl="1" w:tplc="BDE0CC30">
      <w:start w:val="1"/>
      <w:numFmt w:val="decimal"/>
      <w:lvlText w:val="%2."/>
      <w:lvlJc w:val="left"/>
      <w:pPr>
        <w:tabs>
          <w:tab w:val="num" w:pos="1440"/>
        </w:tabs>
        <w:ind w:left="1440" w:hanging="360"/>
      </w:pPr>
      <w:rPr>
        <w:rFonts w:hint="default"/>
        <w:b/>
        <w:i w:val="0"/>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816554"/>
    <w:multiLevelType w:val="hybridMultilevel"/>
    <w:tmpl w:val="16066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205A28"/>
    <w:multiLevelType w:val="hybridMultilevel"/>
    <w:tmpl w:val="07E2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A171E5"/>
    <w:multiLevelType w:val="multilevel"/>
    <w:tmpl w:val="AE2A3564"/>
    <w:numStyleLink w:val="StyleBulletedLatinVerdana11ptLeft063cmHanging0"/>
  </w:abstractNum>
  <w:abstractNum w:abstractNumId="23" w15:restartNumberingAfterBreak="0">
    <w:nsid w:val="728D6BCF"/>
    <w:multiLevelType w:val="hybridMultilevel"/>
    <w:tmpl w:val="72CC6658"/>
    <w:lvl w:ilvl="0" w:tplc="08090001">
      <w:start w:val="1"/>
      <w:numFmt w:val="bullet"/>
      <w:lvlText w:val=""/>
      <w:lvlJc w:val="left"/>
      <w:pPr>
        <w:ind w:left="720" w:hanging="360"/>
      </w:pPr>
      <w:rPr>
        <w:rFonts w:ascii="Symbol" w:hAnsi="Symbol" w:hint="default"/>
      </w:rPr>
    </w:lvl>
    <w:lvl w:ilvl="1" w:tplc="0A025264">
      <w:numFmt w:val="bullet"/>
      <w:lvlText w:val="•"/>
      <w:lvlJc w:val="left"/>
      <w:pPr>
        <w:ind w:hanging="360"/>
      </w:pPr>
      <w:rPr>
        <w:rFonts w:ascii="Arial" w:eastAsia="Times New Roman" w:hAnsi="Arial"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24" w15:restartNumberingAfterBreak="0">
    <w:nsid w:val="74565069"/>
    <w:multiLevelType w:val="hybridMultilevel"/>
    <w:tmpl w:val="A7840FCE"/>
    <w:lvl w:ilvl="0" w:tplc="C308A8F4">
      <w:start w:val="1"/>
      <w:numFmt w:val="decimal"/>
      <w:pStyle w:val="Styl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082F43"/>
    <w:multiLevelType w:val="hybridMultilevel"/>
    <w:tmpl w:val="CE90280E"/>
    <w:lvl w:ilvl="0" w:tplc="18090005">
      <w:start w:val="1"/>
      <w:numFmt w:val="bullet"/>
      <w:lvlText w:val=""/>
      <w:lvlJc w:val="left"/>
      <w:pPr>
        <w:ind w:left="2880" w:hanging="360"/>
      </w:pPr>
      <w:rPr>
        <w:rFonts w:ascii="Wingdings" w:hAnsi="Wingdings" w:cs="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A276A96"/>
    <w:multiLevelType w:val="hybridMultilevel"/>
    <w:tmpl w:val="9D344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EB6F4C"/>
    <w:multiLevelType w:val="hybridMultilevel"/>
    <w:tmpl w:val="0400C1E2"/>
    <w:lvl w:ilvl="0" w:tplc="4E9AEF16">
      <w:start w:val="1"/>
      <w:numFmt w:val="bullet"/>
      <w:lvlText w:val="-"/>
      <w:lvlJc w:val="left"/>
      <w:pPr>
        <w:ind w:left="720" w:hanging="36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9581125">
    <w:abstractNumId w:val="20"/>
  </w:num>
  <w:num w:numId="2" w16cid:durableId="1817722861">
    <w:abstractNumId w:val="19"/>
  </w:num>
  <w:num w:numId="3" w16cid:durableId="1081022952">
    <w:abstractNumId w:val="11"/>
  </w:num>
  <w:num w:numId="4" w16cid:durableId="284044767">
    <w:abstractNumId w:val="9"/>
  </w:num>
  <w:num w:numId="5" w16cid:durableId="1669090164">
    <w:abstractNumId w:val="24"/>
  </w:num>
  <w:num w:numId="6" w16cid:durableId="487981265">
    <w:abstractNumId w:val="23"/>
  </w:num>
  <w:num w:numId="7" w16cid:durableId="315450554">
    <w:abstractNumId w:val="18"/>
  </w:num>
  <w:num w:numId="8" w16cid:durableId="147745554">
    <w:abstractNumId w:val="21"/>
  </w:num>
  <w:num w:numId="9" w16cid:durableId="1625036565">
    <w:abstractNumId w:val="6"/>
  </w:num>
  <w:num w:numId="10" w16cid:durableId="759057888">
    <w:abstractNumId w:val="13"/>
  </w:num>
  <w:num w:numId="11" w16cid:durableId="1513570706">
    <w:abstractNumId w:val="8"/>
  </w:num>
  <w:num w:numId="12" w16cid:durableId="404300430">
    <w:abstractNumId w:val="14"/>
  </w:num>
  <w:num w:numId="13" w16cid:durableId="1907644952">
    <w:abstractNumId w:val="0"/>
  </w:num>
  <w:num w:numId="14" w16cid:durableId="1579560348">
    <w:abstractNumId w:val="25"/>
  </w:num>
  <w:num w:numId="15" w16cid:durableId="1805082873">
    <w:abstractNumId w:val="2"/>
  </w:num>
  <w:num w:numId="16" w16cid:durableId="358438213">
    <w:abstractNumId w:val="26"/>
  </w:num>
  <w:num w:numId="17" w16cid:durableId="384187449">
    <w:abstractNumId w:val="3"/>
  </w:num>
  <w:num w:numId="18" w16cid:durableId="58752938">
    <w:abstractNumId w:val="12"/>
  </w:num>
  <w:num w:numId="19" w16cid:durableId="750346886">
    <w:abstractNumId w:val="7"/>
  </w:num>
  <w:num w:numId="20" w16cid:durableId="951134652">
    <w:abstractNumId w:val="1"/>
  </w:num>
  <w:num w:numId="21" w16cid:durableId="872351045">
    <w:abstractNumId w:val="17"/>
  </w:num>
  <w:num w:numId="22" w16cid:durableId="8021172">
    <w:abstractNumId w:val="15"/>
  </w:num>
  <w:num w:numId="23" w16cid:durableId="2033800791">
    <w:abstractNumId w:val="5"/>
  </w:num>
  <w:num w:numId="24" w16cid:durableId="1017850842">
    <w:abstractNumId w:val="16"/>
  </w:num>
  <w:num w:numId="25" w16cid:durableId="1980727033">
    <w:abstractNumId w:val="22"/>
  </w:num>
  <w:num w:numId="26" w16cid:durableId="1331330405">
    <w:abstractNumId w:val="10"/>
  </w:num>
  <w:num w:numId="27" w16cid:durableId="36467435">
    <w:abstractNumId w:val="27"/>
  </w:num>
  <w:num w:numId="28" w16cid:durableId="170219613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CCC"/>
    <w:rsid w:val="000006BC"/>
    <w:rsid w:val="000207EB"/>
    <w:rsid w:val="00026DC9"/>
    <w:rsid w:val="000507C4"/>
    <w:rsid w:val="00052158"/>
    <w:rsid w:val="00064075"/>
    <w:rsid w:val="00071235"/>
    <w:rsid w:val="00092B8F"/>
    <w:rsid w:val="000950BA"/>
    <w:rsid w:val="000A2E0C"/>
    <w:rsid w:val="000A3221"/>
    <w:rsid w:val="000A3812"/>
    <w:rsid w:val="000A6243"/>
    <w:rsid w:val="000B664A"/>
    <w:rsid w:val="000B75ED"/>
    <w:rsid w:val="000C4842"/>
    <w:rsid w:val="000D12E8"/>
    <w:rsid w:val="000E19D1"/>
    <w:rsid w:val="000F2727"/>
    <w:rsid w:val="000F4B31"/>
    <w:rsid w:val="000F5269"/>
    <w:rsid w:val="00104850"/>
    <w:rsid w:val="00110539"/>
    <w:rsid w:val="001360A9"/>
    <w:rsid w:val="00143C3C"/>
    <w:rsid w:val="00151499"/>
    <w:rsid w:val="001573C2"/>
    <w:rsid w:val="0017053A"/>
    <w:rsid w:val="001B6121"/>
    <w:rsid w:val="001C2254"/>
    <w:rsid w:val="001C496F"/>
    <w:rsid w:val="001C55AC"/>
    <w:rsid w:val="001C611D"/>
    <w:rsid w:val="001D7323"/>
    <w:rsid w:val="001E485C"/>
    <w:rsid w:val="001F2A5C"/>
    <w:rsid w:val="001F70AA"/>
    <w:rsid w:val="00214416"/>
    <w:rsid w:val="00215A48"/>
    <w:rsid w:val="00215FEA"/>
    <w:rsid w:val="002222F3"/>
    <w:rsid w:val="00223A95"/>
    <w:rsid w:val="00224F7C"/>
    <w:rsid w:val="002250B0"/>
    <w:rsid w:val="002278FC"/>
    <w:rsid w:val="00232377"/>
    <w:rsid w:val="00236530"/>
    <w:rsid w:val="0023749F"/>
    <w:rsid w:val="00245886"/>
    <w:rsid w:val="00245D60"/>
    <w:rsid w:val="002476E9"/>
    <w:rsid w:val="00250782"/>
    <w:rsid w:val="00252CB6"/>
    <w:rsid w:val="0025552E"/>
    <w:rsid w:val="00264AB4"/>
    <w:rsid w:val="00266639"/>
    <w:rsid w:val="002A747C"/>
    <w:rsid w:val="002A7AFC"/>
    <w:rsid w:val="002B33E0"/>
    <w:rsid w:val="002B34FC"/>
    <w:rsid w:val="002C4231"/>
    <w:rsid w:val="002C4C58"/>
    <w:rsid w:val="002C67F2"/>
    <w:rsid w:val="002D3169"/>
    <w:rsid w:val="002D6A74"/>
    <w:rsid w:val="002E699C"/>
    <w:rsid w:val="002F23A6"/>
    <w:rsid w:val="00302445"/>
    <w:rsid w:val="003064E4"/>
    <w:rsid w:val="0030665D"/>
    <w:rsid w:val="00307599"/>
    <w:rsid w:val="00310B0D"/>
    <w:rsid w:val="003172FA"/>
    <w:rsid w:val="00320632"/>
    <w:rsid w:val="00320F7A"/>
    <w:rsid w:val="0032424E"/>
    <w:rsid w:val="00327DD1"/>
    <w:rsid w:val="0033422C"/>
    <w:rsid w:val="003376D4"/>
    <w:rsid w:val="00343F9E"/>
    <w:rsid w:val="00347557"/>
    <w:rsid w:val="00360473"/>
    <w:rsid w:val="00370FC3"/>
    <w:rsid w:val="00376F72"/>
    <w:rsid w:val="00377A3F"/>
    <w:rsid w:val="003931F8"/>
    <w:rsid w:val="0039636B"/>
    <w:rsid w:val="003A1400"/>
    <w:rsid w:val="003B71C1"/>
    <w:rsid w:val="003C29C7"/>
    <w:rsid w:val="003C4C74"/>
    <w:rsid w:val="003C52FD"/>
    <w:rsid w:val="003D35F5"/>
    <w:rsid w:val="003D7835"/>
    <w:rsid w:val="003E397D"/>
    <w:rsid w:val="003F1811"/>
    <w:rsid w:val="003F3DF7"/>
    <w:rsid w:val="003F61DD"/>
    <w:rsid w:val="00405A55"/>
    <w:rsid w:val="00406601"/>
    <w:rsid w:val="0041145F"/>
    <w:rsid w:val="00412DCE"/>
    <w:rsid w:val="0042400E"/>
    <w:rsid w:val="00446572"/>
    <w:rsid w:val="00447186"/>
    <w:rsid w:val="004524E4"/>
    <w:rsid w:val="0046324A"/>
    <w:rsid w:val="004636F3"/>
    <w:rsid w:val="00466AF1"/>
    <w:rsid w:val="00486D2B"/>
    <w:rsid w:val="004A1016"/>
    <w:rsid w:val="004A2CD9"/>
    <w:rsid w:val="004B2110"/>
    <w:rsid w:val="004B3A21"/>
    <w:rsid w:val="004B6F7E"/>
    <w:rsid w:val="004C0253"/>
    <w:rsid w:val="004C3F3E"/>
    <w:rsid w:val="004C45B4"/>
    <w:rsid w:val="004F30ED"/>
    <w:rsid w:val="00500010"/>
    <w:rsid w:val="00504998"/>
    <w:rsid w:val="005079C5"/>
    <w:rsid w:val="00512E19"/>
    <w:rsid w:val="00520DAE"/>
    <w:rsid w:val="00525279"/>
    <w:rsid w:val="005265E6"/>
    <w:rsid w:val="0053737C"/>
    <w:rsid w:val="00540EE0"/>
    <w:rsid w:val="00546227"/>
    <w:rsid w:val="00553F47"/>
    <w:rsid w:val="00555987"/>
    <w:rsid w:val="00557CA0"/>
    <w:rsid w:val="00557D9C"/>
    <w:rsid w:val="00560D89"/>
    <w:rsid w:val="0057063E"/>
    <w:rsid w:val="00572D59"/>
    <w:rsid w:val="00590E38"/>
    <w:rsid w:val="005A2D1E"/>
    <w:rsid w:val="005B3973"/>
    <w:rsid w:val="005C5629"/>
    <w:rsid w:val="005E5CEC"/>
    <w:rsid w:val="005F465F"/>
    <w:rsid w:val="00603E57"/>
    <w:rsid w:val="00610364"/>
    <w:rsid w:val="00612335"/>
    <w:rsid w:val="00617CCC"/>
    <w:rsid w:val="00634141"/>
    <w:rsid w:val="006415AF"/>
    <w:rsid w:val="00641BB1"/>
    <w:rsid w:val="0064238F"/>
    <w:rsid w:val="00654D6D"/>
    <w:rsid w:val="0066151C"/>
    <w:rsid w:val="00661A25"/>
    <w:rsid w:val="00674884"/>
    <w:rsid w:val="00684975"/>
    <w:rsid w:val="00686AD2"/>
    <w:rsid w:val="0069131C"/>
    <w:rsid w:val="006943E2"/>
    <w:rsid w:val="006A1053"/>
    <w:rsid w:val="006A236F"/>
    <w:rsid w:val="006B11E7"/>
    <w:rsid w:val="006B2CF1"/>
    <w:rsid w:val="006B4D0A"/>
    <w:rsid w:val="006C2A92"/>
    <w:rsid w:val="006C2FDF"/>
    <w:rsid w:val="006D0A8A"/>
    <w:rsid w:val="006E7DAD"/>
    <w:rsid w:val="007012D2"/>
    <w:rsid w:val="00706476"/>
    <w:rsid w:val="00712F08"/>
    <w:rsid w:val="0071746A"/>
    <w:rsid w:val="0072035F"/>
    <w:rsid w:val="00736CFF"/>
    <w:rsid w:val="00736E37"/>
    <w:rsid w:val="007407EC"/>
    <w:rsid w:val="0074191E"/>
    <w:rsid w:val="0076037E"/>
    <w:rsid w:val="00763E7C"/>
    <w:rsid w:val="00765CEE"/>
    <w:rsid w:val="0078246D"/>
    <w:rsid w:val="00786D9B"/>
    <w:rsid w:val="00795701"/>
    <w:rsid w:val="007A539E"/>
    <w:rsid w:val="007B03FB"/>
    <w:rsid w:val="007B5FDB"/>
    <w:rsid w:val="007B6F16"/>
    <w:rsid w:val="007B7891"/>
    <w:rsid w:val="007C1AA8"/>
    <w:rsid w:val="007D193B"/>
    <w:rsid w:val="007E2A98"/>
    <w:rsid w:val="007E5CFD"/>
    <w:rsid w:val="007F5776"/>
    <w:rsid w:val="007F6591"/>
    <w:rsid w:val="0080094B"/>
    <w:rsid w:val="00801B58"/>
    <w:rsid w:val="00805128"/>
    <w:rsid w:val="008105F5"/>
    <w:rsid w:val="00812502"/>
    <w:rsid w:val="008131EB"/>
    <w:rsid w:val="00824957"/>
    <w:rsid w:val="00826660"/>
    <w:rsid w:val="0082756D"/>
    <w:rsid w:val="0083296B"/>
    <w:rsid w:val="00833EA2"/>
    <w:rsid w:val="008429D8"/>
    <w:rsid w:val="00846361"/>
    <w:rsid w:val="00861714"/>
    <w:rsid w:val="00873B3E"/>
    <w:rsid w:val="0088757D"/>
    <w:rsid w:val="008A3B64"/>
    <w:rsid w:val="008A3D83"/>
    <w:rsid w:val="008A59D0"/>
    <w:rsid w:val="008C2929"/>
    <w:rsid w:val="008C6BAE"/>
    <w:rsid w:val="008C6C1F"/>
    <w:rsid w:val="008C7BEB"/>
    <w:rsid w:val="008D39E4"/>
    <w:rsid w:val="008D6622"/>
    <w:rsid w:val="008E07AF"/>
    <w:rsid w:val="008E24A9"/>
    <w:rsid w:val="008F0F5C"/>
    <w:rsid w:val="008F6B0B"/>
    <w:rsid w:val="008F7462"/>
    <w:rsid w:val="00917E2B"/>
    <w:rsid w:val="00922F89"/>
    <w:rsid w:val="009273F3"/>
    <w:rsid w:val="00930A68"/>
    <w:rsid w:val="00931C03"/>
    <w:rsid w:val="00934F1F"/>
    <w:rsid w:val="00946903"/>
    <w:rsid w:val="00946FC5"/>
    <w:rsid w:val="00947C4F"/>
    <w:rsid w:val="00951464"/>
    <w:rsid w:val="00951B7F"/>
    <w:rsid w:val="00957305"/>
    <w:rsid w:val="0097612D"/>
    <w:rsid w:val="00977F0E"/>
    <w:rsid w:val="00980FF4"/>
    <w:rsid w:val="009844DF"/>
    <w:rsid w:val="00984599"/>
    <w:rsid w:val="00986C6E"/>
    <w:rsid w:val="009A0030"/>
    <w:rsid w:val="009A079C"/>
    <w:rsid w:val="009A6D7D"/>
    <w:rsid w:val="009A7078"/>
    <w:rsid w:val="009B77C1"/>
    <w:rsid w:val="009C03CF"/>
    <w:rsid w:val="009C4C83"/>
    <w:rsid w:val="009C5B73"/>
    <w:rsid w:val="009D7866"/>
    <w:rsid w:val="009E42CA"/>
    <w:rsid w:val="009E4F79"/>
    <w:rsid w:val="009E7EAA"/>
    <w:rsid w:val="009F0291"/>
    <w:rsid w:val="009F75A3"/>
    <w:rsid w:val="00A01815"/>
    <w:rsid w:val="00A0747E"/>
    <w:rsid w:val="00A15BC1"/>
    <w:rsid w:val="00A23989"/>
    <w:rsid w:val="00A2736A"/>
    <w:rsid w:val="00A27830"/>
    <w:rsid w:val="00A32423"/>
    <w:rsid w:val="00A408D5"/>
    <w:rsid w:val="00A47AAF"/>
    <w:rsid w:val="00A52362"/>
    <w:rsid w:val="00A5404B"/>
    <w:rsid w:val="00A65A7B"/>
    <w:rsid w:val="00A70883"/>
    <w:rsid w:val="00A70B6B"/>
    <w:rsid w:val="00A71187"/>
    <w:rsid w:val="00A7289A"/>
    <w:rsid w:val="00A74760"/>
    <w:rsid w:val="00A76284"/>
    <w:rsid w:val="00A839C4"/>
    <w:rsid w:val="00AA6DC3"/>
    <w:rsid w:val="00AB17DF"/>
    <w:rsid w:val="00AB6411"/>
    <w:rsid w:val="00AB69EA"/>
    <w:rsid w:val="00AB6D0A"/>
    <w:rsid w:val="00AB6E8B"/>
    <w:rsid w:val="00AB73DD"/>
    <w:rsid w:val="00AE4C5A"/>
    <w:rsid w:val="00AE5DF0"/>
    <w:rsid w:val="00AF77B1"/>
    <w:rsid w:val="00B02D67"/>
    <w:rsid w:val="00B03982"/>
    <w:rsid w:val="00B06CCC"/>
    <w:rsid w:val="00B16702"/>
    <w:rsid w:val="00B2698B"/>
    <w:rsid w:val="00B35A8E"/>
    <w:rsid w:val="00B4278E"/>
    <w:rsid w:val="00B45C63"/>
    <w:rsid w:val="00B5385B"/>
    <w:rsid w:val="00B53A5A"/>
    <w:rsid w:val="00B5406A"/>
    <w:rsid w:val="00B54DC8"/>
    <w:rsid w:val="00B57042"/>
    <w:rsid w:val="00B75AAB"/>
    <w:rsid w:val="00B77D3F"/>
    <w:rsid w:val="00B82262"/>
    <w:rsid w:val="00B84D4F"/>
    <w:rsid w:val="00B93F08"/>
    <w:rsid w:val="00BA5D61"/>
    <w:rsid w:val="00BB1858"/>
    <w:rsid w:val="00BB3323"/>
    <w:rsid w:val="00BD0FFC"/>
    <w:rsid w:val="00BD5D35"/>
    <w:rsid w:val="00BF082F"/>
    <w:rsid w:val="00C27A73"/>
    <w:rsid w:val="00C27FD0"/>
    <w:rsid w:val="00C33E32"/>
    <w:rsid w:val="00C37793"/>
    <w:rsid w:val="00C535BE"/>
    <w:rsid w:val="00C53805"/>
    <w:rsid w:val="00C550E9"/>
    <w:rsid w:val="00C60F9C"/>
    <w:rsid w:val="00C67EFD"/>
    <w:rsid w:val="00C714C0"/>
    <w:rsid w:val="00C809A6"/>
    <w:rsid w:val="00C85093"/>
    <w:rsid w:val="00C850A2"/>
    <w:rsid w:val="00C955E2"/>
    <w:rsid w:val="00CA1F1D"/>
    <w:rsid w:val="00CA2A4F"/>
    <w:rsid w:val="00CA5288"/>
    <w:rsid w:val="00CA6ABF"/>
    <w:rsid w:val="00CC13DC"/>
    <w:rsid w:val="00CC5D1A"/>
    <w:rsid w:val="00CD642C"/>
    <w:rsid w:val="00CE0C01"/>
    <w:rsid w:val="00CF15A0"/>
    <w:rsid w:val="00CF1C69"/>
    <w:rsid w:val="00CF6CF0"/>
    <w:rsid w:val="00D04E86"/>
    <w:rsid w:val="00D111EF"/>
    <w:rsid w:val="00D14FBC"/>
    <w:rsid w:val="00D16001"/>
    <w:rsid w:val="00D1711C"/>
    <w:rsid w:val="00D17A31"/>
    <w:rsid w:val="00D32763"/>
    <w:rsid w:val="00D35C7B"/>
    <w:rsid w:val="00D400A8"/>
    <w:rsid w:val="00D46598"/>
    <w:rsid w:val="00D50329"/>
    <w:rsid w:val="00D505CA"/>
    <w:rsid w:val="00D50B1F"/>
    <w:rsid w:val="00D513D5"/>
    <w:rsid w:val="00D52E4E"/>
    <w:rsid w:val="00D70EBB"/>
    <w:rsid w:val="00D86ED0"/>
    <w:rsid w:val="00DA5B1E"/>
    <w:rsid w:val="00DB18E1"/>
    <w:rsid w:val="00DB53AB"/>
    <w:rsid w:val="00DC3160"/>
    <w:rsid w:val="00DD3564"/>
    <w:rsid w:val="00DE2C93"/>
    <w:rsid w:val="00DF6571"/>
    <w:rsid w:val="00E040EA"/>
    <w:rsid w:val="00E06001"/>
    <w:rsid w:val="00E10900"/>
    <w:rsid w:val="00E20D1D"/>
    <w:rsid w:val="00E327C8"/>
    <w:rsid w:val="00E427D4"/>
    <w:rsid w:val="00E43EAF"/>
    <w:rsid w:val="00E5098B"/>
    <w:rsid w:val="00E50FA1"/>
    <w:rsid w:val="00E52BF3"/>
    <w:rsid w:val="00E61983"/>
    <w:rsid w:val="00E63F72"/>
    <w:rsid w:val="00E845DD"/>
    <w:rsid w:val="00E86261"/>
    <w:rsid w:val="00E91672"/>
    <w:rsid w:val="00E918F6"/>
    <w:rsid w:val="00E97326"/>
    <w:rsid w:val="00EA065F"/>
    <w:rsid w:val="00EA7063"/>
    <w:rsid w:val="00EC5AF9"/>
    <w:rsid w:val="00ED349E"/>
    <w:rsid w:val="00ED6296"/>
    <w:rsid w:val="00EE6157"/>
    <w:rsid w:val="00EF2E24"/>
    <w:rsid w:val="00F03C4D"/>
    <w:rsid w:val="00F079FD"/>
    <w:rsid w:val="00F1044A"/>
    <w:rsid w:val="00F226D9"/>
    <w:rsid w:val="00F30450"/>
    <w:rsid w:val="00F3164E"/>
    <w:rsid w:val="00F40704"/>
    <w:rsid w:val="00F51F97"/>
    <w:rsid w:val="00F57209"/>
    <w:rsid w:val="00F657B7"/>
    <w:rsid w:val="00F80306"/>
    <w:rsid w:val="00F8627A"/>
    <w:rsid w:val="00F97744"/>
    <w:rsid w:val="00FA105E"/>
    <w:rsid w:val="00FB4175"/>
    <w:rsid w:val="00FB55A5"/>
    <w:rsid w:val="00FE47B5"/>
    <w:rsid w:val="00FF2E09"/>
    <w:rsid w:val="00FF7118"/>
    <w:rsid w:val="12E34C3A"/>
    <w:rsid w:val="26F4D634"/>
    <w:rsid w:val="54E9B0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ED50D"/>
  <w15:docId w15:val="{48955CDA-95F0-4989-A3F1-26C360825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5F5"/>
  </w:style>
  <w:style w:type="paragraph" w:styleId="Heading1">
    <w:name w:val="heading 1"/>
    <w:basedOn w:val="Normal"/>
    <w:next w:val="Normal"/>
    <w:link w:val="Heading1Char"/>
    <w:uiPriority w:val="9"/>
    <w:qFormat/>
    <w:rsid w:val="002B34FC"/>
    <w:pPr>
      <w:keepNext/>
      <w:keepLines/>
      <w:numPr>
        <w:numId w:val="10"/>
      </w:numPr>
      <w:spacing w:before="360" w:after="80"/>
      <w:outlineLvl w:val="0"/>
    </w:pPr>
    <w:rPr>
      <w:rFonts w:eastAsiaTheme="majorEastAsia"/>
      <w:b/>
      <w:bCs/>
      <w:color w:val="E36C0A" w:themeColor="accent6" w:themeShade="BF"/>
      <w:sz w:val="28"/>
      <w:szCs w:val="28"/>
    </w:rPr>
  </w:style>
  <w:style w:type="paragraph" w:styleId="Heading2">
    <w:name w:val="heading 2"/>
    <w:basedOn w:val="Normal"/>
    <w:next w:val="Normal"/>
    <w:link w:val="Heading2Char"/>
    <w:uiPriority w:val="9"/>
    <w:semiHidden/>
    <w:unhideWhenUsed/>
    <w:qFormat/>
    <w:rsid w:val="002B34F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918F6"/>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34FC"/>
    <w:pPr>
      <w:ind w:left="720"/>
      <w:contextualSpacing/>
    </w:pPr>
  </w:style>
  <w:style w:type="paragraph" w:styleId="Header">
    <w:name w:val="header"/>
    <w:basedOn w:val="Normal"/>
    <w:link w:val="HeaderChar"/>
    <w:uiPriority w:val="99"/>
    <w:unhideWhenUsed/>
    <w:rsid w:val="00782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46D"/>
  </w:style>
  <w:style w:type="paragraph" w:styleId="Footer">
    <w:name w:val="footer"/>
    <w:basedOn w:val="Normal"/>
    <w:link w:val="FooterChar"/>
    <w:uiPriority w:val="99"/>
    <w:unhideWhenUsed/>
    <w:rsid w:val="00782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46D"/>
  </w:style>
  <w:style w:type="paragraph" w:styleId="BalloonText">
    <w:name w:val="Balloon Text"/>
    <w:basedOn w:val="Normal"/>
    <w:link w:val="BalloonTextChar"/>
    <w:uiPriority w:val="99"/>
    <w:semiHidden/>
    <w:unhideWhenUsed/>
    <w:rsid w:val="003A1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400"/>
    <w:rPr>
      <w:rFonts w:ascii="Tahoma" w:hAnsi="Tahoma" w:cs="Tahoma"/>
      <w:sz w:val="16"/>
      <w:szCs w:val="16"/>
    </w:rPr>
  </w:style>
  <w:style w:type="character" w:styleId="Hyperlink">
    <w:name w:val="Hyperlink"/>
    <w:basedOn w:val="DefaultParagraphFont"/>
    <w:uiPriority w:val="99"/>
    <w:unhideWhenUsed/>
    <w:rsid w:val="0023749F"/>
    <w:rPr>
      <w:color w:val="0000FF"/>
      <w:u w:val="single"/>
    </w:rPr>
  </w:style>
  <w:style w:type="paragraph" w:customStyle="1" w:styleId="Default">
    <w:name w:val="Default"/>
    <w:rsid w:val="0057063E"/>
    <w:pPr>
      <w:autoSpaceDE w:val="0"/>
      <w:autoSpaceDN w:val="0"/>
      <w:adjustRightInd w:val="0"/>
      <w:spacing w:after="0" w:line="240" w:lineRule="auto"/>
    </w:pPr>
    <w:rPr>
      <w:rFonts w:ascii="Verdana" w:hAnsi="Verdana" w:cs="Verdana"/>
      <w:color w:val="000000"/>
    </w:rPr>
  </w:style>
  <w:style w:type="paragraph" w:styleId="FootnoteText">
    <w:name w:val="footnote text"/>
    <w:basedOn w:val="Normal"/>
    <w:link w:val="FootnoteTextChar"/>
    <w:uiPriority w:val="99"/>
    <w:semiHidden/>
    <w:unhideWhenUsed/>
    <w:rsid w:val="00F572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7209"/>
    <w:rPr>
      <w:sz w:val="20"/>
      <w:szCs w:val="20"/>
    </w:rPr>
  </w:style>
  <w:style w:type="character" w:styleId="FootnoteReference">
    <w:name w:val="footnote reference"/>
    <w:semiHidden/>
    <w:unhideWhenUsed/>
    <w:rsid w:val="00F57209"/>
    <w:rPr>
      <w:vertAlign w:val="superscript"/>
    </w:rPr>
  </w:style>
  <w:style w:type="table" w:styleId="TableGrid">
    <w:name w:val="Table Grid"/>
    <w:basedOn w:val="TableNormal"/>
    <w:uiPriority w:val="59"/>
    <w:rsid w:val="00143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B34FC"/>
    <w:rPr>
      <w:rFonts w:eastAsiaTheme="majorEastAsia"/>
      <w:b/>
      <w:bCs/>
      <w:color w:val="E36C0A" w:themeColor="accent6" w:themeShade="BF"/>
      <w:sz w:val="28"/>
      <w:szCs w:val="28"/>
    </w:rPr>
  </w:style>
  <w:style w:type="paragraph" w:styleId="TOCHeading">
    <w:name w:val="TOC Heading"/>
    <w:basedOn w:val="Heading1"/>
    <w:next w:val="Normal"/>
    <w:uiPriority w:val="39"/>
    <w:unhideWhenUsed/>
    <w:qFormat/>
    <w:rsid w:val="0025552E"/>
    <w:pPr>
      <w:spacing w:line="259" w:lineRule="auto"/>
      <w:outlineLvl w:val="9"/>
    </w:pPr>
    <w:rPr>
      <w:lang w:val="en-US"/>
    </w:rPr>
  </w:style>
  <w:style w:type="paragraph" w:customStyle="1" w:styleId="Style1">
    <w:name w:val="Style1"/>
    <w:basedOn w:val="Heading1"/>
    <w:link w:val="Style1Char"/>
    <w:rsid w:val="0025552E"/>
    <w:pPr>
      <w:numPr>
        <w:numId w:val="5"/>
      </w:numPr>
    </w:pPr>
    <w:rPr>
      <w:rFonts w:eastAsiaTheme="minorEastAsia"/>
      <w:b w:val="0"/>
      <w:sz w:val="24"/>
      <w:szCs w:val="22"/>
    </w:rPr>
  </w:style>
  <w:style w:type="paragraph" w:styleId="TOC1">
    <w:name w:val="toc 1"/>
    <w:basedOn w:val="Normal"/>
    <w:next w:val="Normal"/>
    <w:autoRedefine/>
    <w:uiPriority w:val="39"/>
    <w:unhideWhenUsed/>
    <w:rsid w:val="007B5FDB"/>
    <w:pPr>
      <w:tabs>
        <w:tab w:val="left" w:pos="440"/>
        <w:tab w:val="right" w:leader="dot" w:pos="10772"/>
      </w:tabs>
      <w:spacing w:after="100"/>
    </w:pPr>
  </w:style>
  <w:style w:type="character" w:customStyle="1" w:styleId="Style1Char">
    <w:name w:val="Style1 Char"/>
    <w:basedOn w:val="Heading1Char"/>
    <w:link w:val="Style1"/>
    <w:rsid w:val="0025552E"/>
    <w:rPr>
      <w:rFonts w:asciiTheme="majorHAnsi" w:eastAsiaTheme="minorEastAsia" w:hAnsiTheme="majorHAnsi" w:cstheme="majorBidi"/>
      <w:b w:val="0"/>
      <w:bCs/>
      <w:color w:val="E36C0A" w:themeColor="accent6" w:themeShade="BF"/>
      <w:sz w:val="32"/>
      <w:szCs w:val="22"/>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uiPriority w:val="9"/>
    <w:semiHidden/>
    <w:rsid w:val="002B34FC"/>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F51F97"/>
    <w:rPr>
      <w:color w:val="605E5C"/>
      <w:shd w:val="clear" w:color="auto" w:fill="E1DFDD"/>
    </w:rPr>
  </w:style>
  <w:style w:type="character" w:styleId="FollowedHyperlink">
    <w:name w:val="FollowedHyperlink"/>
    <w:basedOn w:val="DefaultParagraphFont"/>
    <w:uiPriority w:val="99"/>
    <w:semiHidden/>
    <w:unhideWhenUsed/>
    <w:rsid w:val="008A59D0"/>
    <w:rPr>
      <w:color w:val="800080" w:themeColor="followedHyperlink"/>
      <w:u w:val="single"/>
    </w:rPr>
  </w:style>
  <w:style w:type="character" w:customStyle="1" w:styleId="Heading3Char">
    <w:name w:val="Heading 3 Char"/>
    <w:basedOn w:val="DefaultParagraphFont"/>
    <w:link w:val="Heading3"/>
    <w:uiPriority w:val="9"/>
    <w:semiHidden/>
    <w:rsid w:val="00E918F6"/>
    <w:rPr>
      <w:rFonts w:asciiTheme="majorHAnsi" w:eastAsiaTheme="majorEastAsia" w:hAnsiTheme="majorHAnsi" w:cstheme="majorBidi"/>
      <w:color w:val="243F60" w:themeColor="accent1" w:themeShade="7F"/>
    </w:rPr>
  </w:style>
  <w:style w:type="paragraph" w:styleId="NormalWeb">
    <w:name w:val="Normal (Web)"/>
    <w:basedOn w:val="Normal"/>
    <w:uiPriority w:val="99"/>
    <w:semiHidden/>
    <w:unhideWhenUsed/>
    <w:rsid w:val="00E918F6"/>
    <w:pPr>
      <w:spacing w:before="100" w:beforeAutospacing="1" w:after="100" w:afterAutospacing="1" w:line="240" w:lineRule="auto"/>
    </w:pPr>
    <w:rPr>
      <w:rFonts w:ascii="Times New Roman" w:eastAsia="Times New Roman" w:hAnsi="Times New Roman" w:cs="Times New Roman"/>
      <w:lang w:eastAsia="en-GB"/>
    </w:rPr>
  </w:style>
  <w:style w:type="paragraph" w:styleId="CommentSubject">
    <w:name w:val="annotation subject"/>
    <w:basedOn w:val="CommentText"/>
    <w:next w:val="CommentText"/>
    <w:link w:val="CommentSubjectChar"/>
    <w:uiPriority w:val="99"/>
    <w:semiHidden/>
    <w:unhideWhenUsed/>
    <w:rsid w:val="002F23A6"/>
    <w:rPr>
      <w:b/>
      <w:bCs/>
    </w:rPr>
  </w:style>
  <w:style w:type="character" w:customStyle="1" w:styleId="CommentSubjectChar">
    <w:name w:val="Comment Subject Char"/>
    <w:basedOn w:val="CommentTextChar"/>
    <w:link w:val="CommentSubject"/>
    <w:uiPriority w:val="99"/>
    <w:semiHidden/>
    <w:rsid w:val="002F23A6"/>
    <w:rPr>
      <w:b/>
      <w:bCs/>
      <w:sz w:val="20"/>
      <w:szCs w:val="20"/>
    </w:rPr>
  </w:style>
  <w:style w:type="paragraph" w:styleId="BodyText">
    <w:name w:val="Body Text"/>
    <w:basedOn w:val="Normal"/>
    <w:link w:val="BodyTextChar"/>
    <w:qFormat/>
    <w:rsid w:val="00A15BC1"/>
    <w:pPr>
      <w:spacing w:before="60" w:after="120" w:line="264" w:lineRule="auto"/>
    </w:pPr>
    <w:rPr>
      <w:rFonts w:eastAsia="Times New Roman" w:cs="Times New Roman"/>
      <w:sz w:val="22"/>
      <w:lang w:eastAsia="en-GB"/>
    </w:rPr>
  </w:style>
  <w:style w:type="character" w:customStyle="1" w:styleId="BodyTextChar">
    <w:name w:val="Body Text Char"/>
    <w:basedOn w:val="DefaultParagraphFont"/>
    <w:link w:val="BodyText"/>
    <w:rsid w:val="00A15BC1"/>
    <w:rPr>
      <w:rFonts w:eastAsia="Times New Roman" w:cs="Times New Roman"/>
      <w:sz w:val="22"/>
      <w:lang w:eastAsia="en-GB"/>
    </w:rPr>
  </w:style>
  <w:style w:type="paragraph" w:customStyle="1" w:styleId="ListParagraph1">
    <w:name w:val="List Paragraph1"/>
    <w:basedOn w:val="ListParagraph"/>
    <w:rsid w:val="00A15BC1"/>
    <w:pPr>
      <w:spacing w:before="120" w:after="120" w:line="240" w:lineRule="auto"/>
    </w:pPr>
    <w:rPr>
      <w:rFonts w:eastAsia="Times New Roman" w:cs="Times New Roman"/>
      <w:sz w:val="22"/>
      <w:lang w:eastAsia="en-GB"/>
    </w:rPr>
  </w:style>
  <w:style w:type="numbering" w:customStyle="1" w:styleId="StyleBulletedLatinVerdana11ptLeft063cmHanging0">
    <w:name w:val="Style Bulleted (Latin) Verdana 11 pt Left:  0.63 cm Hanging:  0..."/>
    <w:basedOn w:val="NoList"/>
    <w:rsid w:val="00A15BC1"/>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39057">
      <w:bodyDiv w:val="1"/>
      <w:marLeft w:val="0"/>
      <w:marRight w:val="0"/>
      <w:marTop w:val="0"/>
      <w:marBottom w:val="0"/>
      <w:divBdr>
        <w:top w:val="none" w:sz="0" w:space="0" w:color="auto"/>
        <w:left w:val="none" w:sz="0" w:space="0" w:color="auto"/>
        <w:bottom w:val="none" w:sz="0" w:space="0" w:color="auto"/>
        <w:right w:val="none" w:sz="0" w:space="0" w:color="auto"/>
      </w:divBdr>
    </w:div>
    <w:div w:id="442767253">
      <w:bodyDiv w:val="1"/>
      <w:marLeft w:val="0"/>
      <w:marRight w:val="0"/>
      <w:marTop w:val="0"/>
      <w:marBottom w:val="0"/>
      <w:divBdr>
        <w:top w:val="none" w:sz="0" w:space="0" w:color="auto"/>
        <w:left w:val="none" w:sz="0" w:space="0" w:color="auto"/>
        <w:bottom w:val="none" w:sz="0" w:space="0" w:color="auto"/>
        <w:right w:val="none" w:sz="0" w:space="0" w:color="auto"/>
      </w:divBdr>
      <w:divsChild>
        <w:div w:id="1951816324">
          <w:marLeft w:val="0"/>
          <w:marRight w:val="0"/>
          <w:marTop w:val="0"/>
          <w:marBottom w:val="0"/>
          <w:divBdr>
            <w:top w:val="none" w:sz="0" w:space="0" w:color="auto"/>
            <w:left w:val="none" w:sz="0" w:space="0" w:color="auto"/>
            <w:bottom w:val="none" w:sz="0" w:space="0" w:color="auto"/>
            <w:right w:val="none" w:sz="0" w:space="0" w:color="auto"/>
          </w:divBdr>
          <w:divsChild>
            <w:div w:id="976032842">
              <w:marLeft w:val="0"/>
              <w:marRight w:val="0"/>
              <w:marTop w:val="0"/>
              <w:marBottom w:val="0"/>
              <w:divBdr>
                <w:top w:val="none" w:sz="0" w:space="0" w:color="auto"/>
                <w:left w:val="none" w:sz="0" w:space="0" w:color="auto"/>
                <w:bottom w:val="none" w:sz="0" w:space="0" w:color="auto"/>
                <w:right w:val="none" w:sz="0" w:space="0" w:color="auto"/>
              </w:divBdr>
              <w:divsChild>
                <w:div w:id="144010172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38861590">
      <w:bodyDiv w:val="1"/>
      <w:marLeft w:val="0"/>
      <w:marRight w:val="0"/>
      <w:marTop w:val="0"/>
      <w:marBottom w:val="0"/>
      <w:divBdr>
        <w:top w:val="none" w:sz="0" w:space="0" w:color="auto"/>
        <w:left w:val="none" w:sz="0" w:space="0" w:color="auto"/>
        <w:bottom w:val="none" w:sz="0" w:space="0" w:color="auto"/>
        <w:right w:val="none" w:sz="0" w:space="0" w:color="auto"/>
      </w:divBdr>
    </w:div>
    <w:div w:id="786311951">
      <w:bodyDiv w:val="1"/>
      <w:marLeft w:val="0"/>
      <w:marRight w:val="0"/>
      <w:marTop w:val="0"/>
      <w:marBottom w:val="0"/>
      <w:divBdr>
        <w:top w:val="none" w:sz="0" w:space="0" w:color="auto"/>
        <w:left w:val="none" w:sz="0" w:space="0" w:color="auto"/>
        <w:bottom w:val="none" w:sz="0" w:space="0" w:color="auto"/>
        <w:right w:val="none" w:sz="0" w:space="0" w:color="auto"/>
      </w:divBdr>
      <w:divsChild>
        <w:div w:id="1439330226">
          <w:marLeft w:val="0"/>
          <w:marRight w:val="0"/>
          <w:marTop w:val="0"/>
          <w:marBottom w:val="0"/>
          <w:divBdr>
            <w:top w:val="single" w:sz="2" w:space="0" w:color="E2E8F0"/>
            <w:left w:val="single" w:sz="2" w:space="0" w:color="E2E8F0"/>
            <w:bottom w:val="single" w:sz="2" w:space="0" w:color="E2E8F0"/>
            <w:right w:val="single" w:sz="2" w:space="0" w:color="E2E8F0"/>
          </w:divBdr>
          <w:divsChild>
            <w:div w:id="1885822491">
              <w:marLeft w:val="0"/>
              <w:marRight w:val="0"/>
              <w:marTop w:val="0"/>
              <w:marBottom w:val="0"/>
              <w:divBdr>
                <w:top w:val="single" w:sz="2" w:space="0" w:color="E2E8F0"/>
                <w:left w:val="single" w:sz="2" w:space="22" w:color="E2E8F0"/>
                <w:bottom w:val="single" w:sz="2" w:space="0" w:color="E2E8F0"/>
                <w:right w:val="single" w:sz="2" w:space="22" w:color="E2E8F0"/>
              </w:divBdr>
              <w:divsChild>
                <w:div w:id="210847690">
                  <w:marLeft w:val="0"/>
                  <w:marRight w:val="0"/>
                  <w:marTop w:val="0"/>
                  <w:marBottom w:val="0"/>
                  <w:divBdr>
                    <w:top w:val="single" w:sz="2" w:space="0" w:color="E2E8F0"/>
                    <w:left w:val="single" w:sz="2" w:space="0" w:color="E2E8F0"/>
                    <w:bottom w:val="single" w:sz="2" w:space="0" w:color="E2E8F0"/>
                    <w:right w:val="single" w:sz="2" w:space="0" w:color="E2E8F0"/>
                  </w:divBdr>
                </w:div>
                <w:div w:id="32733365">
                  <w:marLeft w:val="0"/>
                  <w:marRight w:val="0"/>
                  <w:marTop w:val="0"/>
                  <w:marBottom w:val="0"/>
                  <w:divBdr>
                    <w:top w:val="single" w:sz="2" w:space="0" w:color="E2E8F0"/>
                    <w:left w:val="single" w:sz="2" w:space="0" w:color="E2E8F0"/>
                    <w:bottom w:val="single" w:sz="2" w:space="0" w:color="E2E8F0"/>
                    <w:right w:val="single" w:sz="2" w:space="0" w:color="E2E8F0"/>
                  </w:divBdr>
                  <w:divsChild>
                    <w:div w:id="1993173053">
                      <w:marLeft w:val="0"/>
                      <w:marRight w:val="0"/>
                      <w:marTop w:val="0"/>
                      <w:marBottom w:val="0"/>
                      <w:divBdr>
                        <w:top w:val="single" w:sz="2" w:space="0" w:color="E2E8F0"/>
                        <w:left w:val="single" w:sz="2" w:space="0" w:color="E2E8F0"/>
                        <w:bottom w:val="single" w:sz="2" w:space="0" w:color="E2E8F0"/>
                        <w:right w:val="single" w:sz="2" w:space="0" w:color="E2E8F0"/>
                      </w:divBdr>
                      <w:divsChild>
                        <w:div w:id="826944541">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sChild>
        </w:div>
        <w:div w:id="1920360160">
          <w:marLeft w:val="0"/>
          <w:marRight w:val="0"/>
          <w:marTop w:val="0"/>
          <w:marBottom w:val="0"/>
          <w:divBdr>
            <w:top w:val="single" w:sz="2" w:space="0" w:color="E2E8F0"/>
            <w:left w:val="single" w:sz="2" w:space="0" w:color="E2E8F0"/>
            <w:bottom w:val="single" w:sz="2" w:space="0" w:color="E2E8F0"/>
            <w:right w:val="single" w:sz="2" w:space="0" w:color="E2E8F0"/>
          </w:divBdr>
          <w:divsChild>
            <w:div w:id="1202862324">
              <w:blockQuote w:val="1"/>
              <w:marLeft w:val="0"/>
              <w:marRight w:val="0"/>
              <w:marTop w:val="384"/>
              <w:marBottom w:val="384"/>
              <w:divBdr>
                <w:top w:val="none" w:sz="0" w:space="0" w:color="auto"/>
                <w:left w:val="none" w:sz="0" w:space="0" w:color="auto"/>
                <w:bottom w:val="none" w:sz="0" w:space="0" w:color="auto"/>
                <w:right w:val="none" w:sz="0" w:space="0" w:color="auto"/>
              </w:divBdr>
            </w:div>
          </w:divsChild>
        </w:div>
        <w:div w:id="1808357292">
          <w:marLeft w:val="0"/>
          <w:marRight w:val="0"/>
          <w:marTop w:val="0"/>
          <w:marBottom w:val="0"/>
          <w:divBdr>
            <w:top w:val="single" w:sz="2" w:space="0" w:color="E2E8F0"/>
            <w:left w:val="single" w:sz="2" w:space="0" w:color="E2E8F0"/>
            <w:bottom w:val="single" w:sz="2" w:space="0" w:color="E2E8F0"/>
            <w:right w:val="single" w:sz="2" w:space="0" w:color="E2E8F0"/>
          </w:divBdr>
          <w:divsChild>
            <w:div w:id="323776105">
              <w:marLeft w:val="0"/>
              <w:marRight w:val="0"/>
              <w:marTop w:val="0"/>
              <w:marBottom w:val="0"/>
              <w:divBdr>
                <w:top w:val="single" w:sz="2" w:space="0" w:color="E2E8F0"/>
                <w:left w:val="single" w:sz="2" w:space="0" w:color="E2E8F0"/>
                <w:bottom w:val="single" w:sz="2" w:space="0" w:color="E2E8F0"/>
                <w:right w:val="single" w:sz="2" w:space="0" w:color="E2E8F0"/>
              </w:divBdr>
              <w:divsChild>
                <w:div w:id="1217352276">
                  <w:marLeft w:val="0"/>
                  <w:marRight w:val="0"/>
                  <w:marTop w:val="0"/>
                  <w:marBottom w:val="0"/>
                  <w:divBdr>
                    <w:top w:val="single" w:sz="2" w:space="0" w:color="E2E8F0"/>
                    <w:left w:val="single" w:sz="2" w:space="0" w:color="E2E8F0"/>
                    <w:bottom w:val="single" w:sz="2" w:space="0" w:color="E2E8F0"/>
                    <w:right w:val="single" w:sz="2" w:space="0" w:color="E2E8F0"/>
                  </w:divBdr>
                  <w:divsChild>
                    <w:div w:id="192698016">
                      <w:marLeft w:val="0"/>
                      <w:marRight w:val="0"/>
                      <w:marTop w:val="0"/>
                      <w:marBottom w:val="0"/>
                      <w:divBdr>
                        <w:top w:val="single" w:sz="2" w:space="0" w:color="E2E8F0"/>
                        <w:left w:val="single" w:sz="2" w:space="0" w:color="E2E8F0"/>
                        <w:bottom w:val="single" w:sz="2" w:space="0" w:color="E2E8F0"/>
                        <w:right w:val="single" w:sz="2" w:space="0" w:color="E2E8F0"/>
                      </w:divBdr>
                      <w:divsChild>
                        <w:div w:id="1492596073">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sChild>
        </w:div>
        <w:div w:id="130363300">
          <w:marLeft w:val="0"/>
          <w:marRight w:val="0"/>
          <w:marTop w:val="0"/>
          <w:marBottom w:val="0"/>
          <w:divBdr>
            <w:top w:val="single" w:sz="2" w:space="0" w:color="E2E8F0"/>
            <w:left w:val="single" w:sz="2" w:space="0" w:color="E2E8F0"/>
            <w:bottom w:val="single" w:sz="2" w:space="0" w:color="E2E8F0"/>
            <w:right w:val="single" w:sz="2" w:space="0" w:color="E2E8F0"/>
          </w:divBdr>
          <w:divsChild>
            <w:div w:id="903836129">
              <w:blockQuote w:val="1"/>
              <w:marLeft w:val="0"/>
              <w:marRight w:val="0"/>
              <w:marTop w:val="384"/>
              <w:marBottom w:val="384"/>
              <w:divBdr>
                <w:top w:val="none" w:sz="0" w:space="0" w:color="auto"/>
                <w:left w:val="none" w:sz="0" w:space="0" w:color="auto"/>
                <w:bottom w:val="none" w:sz="0" w:space="0" w:color="auto"/>
                <w:right w:val="none" w:sz="0" w:space="0" w:color="auto"/>
              </w:divBdr>
            </w:div>
            <w:div w:id="1714039705">
              <w:blockQuote w:val="1"/>
              <w:marLeft w:val="0"/>
              <w:marRight w:val="0"/>
              <w:marTop w:val="384"/>
              <w:marBottom w:val="384"/>
              <w:divBdr>
                <w:top w:val="none" w:sz="0" w:space="0" w:color="auto"/>
                <w:left w:val="none" w:sz="0" w:space="0" w:color="auto"/>
                <w:bottom w:val="none" w:sz="0" w:space="0" w:color="auto"/>
                <w:right w:val="none" w:sz="0" w:space="0" w:color="auto"/>
              </w:divBdr>
            </w:div>
            <w:div w:id="456415432">
              <w:blockQuote w:val="1"/>
              <w:marLeft w:val="0"/>
              <w:marRight w:val="0"/>
              <w:marTop w:val="384"/>
              <w:marBottom w:val="384"/>
              <w:divBdr>
                <w:top w:val="none" w:sz="0" w:space="0" w:color="auto"/>
                <w:left w:val="none" w:sz="0" w:space="0" w:color="auto"/>
                <w:bottom w:val="none" w:sz="0" w:space="0" w:color="auto"/>
                <w:right w:val="none" w:sz="0" w:space="0" w:color="auto"/>
              </w:divBdr>
            </w:div>
            <w:div w:id="352459150">
              <w:blockQuote w:val="1"/>
              <w:marLeft w:val="0"/>
              <w:marRight w:val="0"/>
              <w:marTop w:val="384"/>
              <w:marBottom w:val="384"/>
              <w:divBdr>
                <w:top w:val="none" w:sz="0" w:space="0" w:color="auto"/>
                <w:left w:val="none" w:sz="0" w:space="0" w:color="auto"/>
                <w:bottom w:val="none" w:sz="0" w:space="0" w:color="auto"/>
                <w:right w:val="none" w:sz="0" w:space="0" w:color="auto"/>
              </w:divBdr>
            </w:div>
            <w:div w:id="2096047834">
              <w:blockQuote w:val="1"/>
              <w:marLeft w:val="0"/>
              <w:marRight w:val="0"/>
              <w:marTop w:val="384"/>
              <w:marBottom w:val="384"/>
              <w:divBdr>
                <w:top w:val="none" w:sz="0" w:space="0" w:color="auto"/>
                <w:left w:val="none" w:sz="0" w:space="0" w:color="auto"/>
                <w:bottom w:val="none" w:sz="0" w:space="0" w:color="auto"/>
                <w:right w:val="none" w:sz="0" w:space="0" w:color="auto"/>
              </w:divBdr>
            </w:div>
          </w:divsChild>
        </w:div>
      </w:divsChild>
    </w:div>
    <w:div w:id="859783740">
      <w:bodyDiv w:val="1"/>
      <w:marLeft w:val="0"/>
      <w:marRight w:val="0"/>
      <w:marTop w:val="0"/>
      <w:marBottom w:val="0"/>
      <w:divBdr>
        <w:top w:val="none" w:sz="0" w:space="0" w:color="auto"/>
        <w:left w:val="none" w:sz="0" w:space="0" w:color="auto"/>
        <w:bottom w:val="none" w:sz="0" w:space="0" w:color="auto"/>
        <w:right w:val="none" w:sz="0" w:space="0" w:color="auto"/>
      </w:divBdr>
      <w:divsChild>
        <w:div w:id="2021350965">
          <w:marLeft w:val="0"/>
          <w:marRight w:val="0"/>
          <w:marTop w:val="0"/>
          <w:marBottom w:val="0"/>
          <w:divBdr>
            <w:top w:val="single" w:sz="2" w:space="0" w:color="E2E8F0"/>
            <w:left w:val="single" w:sz="2" w:space="0" w:color="E2E8F0"/>
            <w:bottom w:val="single" w:sz="2" w:space="0" w:color="E2E8F0"/>
            <w:right w:val="single" w:sz="2" w:space="0" w:color="E2E8F0"/>
          </w:divBdr>
          <w:divsChild>
            <w:div w:id="1927223307">
              <w:marLeft w:val="0"/>
              <w:marRight w:val="0"/>
              <w:marTop w:val="0"/>
              <w:marBottom w:val="0"/>
              <w:divBdr>
                <w:top w:val="single" w:sz="2" w:space="0" w:color="E2E8F0"/>
                <w:left w:val="single" w:sz="2" w:space="22" w:color="E2E8F0"/>
                <w:bottom w:val="single" w:sz="2" w:space="0" w:color="E2E8F0"/>
                <w:right w:val="single" w:sz="2" w:space="22" w:color="E2E8F0"/>
              </w:divBdr>
              <w:divsChild>
                <w:div w:id="690305515">
                  <w:marLeft w:val="0"/>
                  <w:marRight w:val="0"/>
                  <w:marTop w:val="0"/>
                  <w:marBottom w:val="0"/>
                  <w:divBdr>
                    <w:top w:val="single" w:sz="2" w:space="0" w:color="E2E8F0"/>
                    <w:left w:val="single" w:sz="2" w:space="0" w:color="E2E8F0"/>
                    <w:bottom w:val="single" w:sz="2" w:space="0" w:color="E2E8F0"/>
                    <w:right w:val="single" w:sz="2" w:space="0" w:color="E2E8F0"/>
                  </w:divBdr>
                </w:div>
                <w:div w:id="1492869864">
                  <w:marLeft w:val="0"/>
                  <w:marRight w:val="0"/>
                  <w:marTop w:val="0"/>
                  <w:marBottom w:val="0"/>
                  <w:divBdr>
                    <w:top w:val="single" w:sz="2" w:space="0" w:color="E2E8F0"/>
                    <w:left w:val="single" w:sz="2" w:space="0" w:color="E2E8F0"/>
                    <w:bottom w:val="single" w:sz="2" w:space="0" w:color="E2E8F0"/>
                    <w:right w:val="single" w:sz="2" w:space="0" w:color="E2E8F0"/>
                  </w:divBdr>
                  <w:divsChild>
                    <w:div w:id="854808798">
                      <w:marLeft w:val="0"/>
                      <w:marRight w:val="0"/>
                      <w:marTop w:val="0"/>
                      <w:marBottom w:val="0"/>
                      <w:divBdr>
                        <w:top w:val="single" w:sz="2" w:space="0" w:color="E2E8F0"/>
                        <w:left w:val="single" w:sz="2" w:space="0" w:color="E2E8F0"/>
                        <w:bottom w:val="single" w:sz="2" w:space="0" w:color="E2E8F0"/>
                        <w:right w:val="single" w:sz="2" w:space="0" w:color="E2E8F0"/>
                      </w:divBdr>
                      <w:divsChild>
                        <w:div w:id="273248031">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sChild>
        </w:div>
        <w:div w:id="929773976">
          <w:marLeft w:val="0"/>
          <w:marRight w:val="0"/>
          <w:marTop w:val="0"/>
          <w:marBottom w:val="0"/>
          <w:divBdr>
            <w:top w:val="single" w:sz="2" w:space="0" w:color="E2E8F0"/>
            <w:left w:val="single" w:sz="2" w:space="0" w:color="E2E8F0"/>
            <w:bottom w:val="single" w:sz="2" w:space="0" w:color="E2E8F0"/>
            <w:right w:val="single" w:sz="2" w:space="0" w:color="E2E8F0"/>
          </w:divBdr>
          <w:divsChild>
            <w:div w:id="644041564">
              <w:blockQuote w:val="1"/>
              <w:marLeft w:val="0"/>
              <w:marRight w:val="0"/>
              <w:marTop w:val="384"/>
              <w:marBottom w:val="384"/>
              <w:divBdr>
                <w:top w:val="none" w:sz="0" w:space="0" w:color="auto"/>
                <w:left w:val="none" w:sz="0" w:space="0" w:color="auto"/>
                <w:bottom w:val="none" w:sz="0" w:space="0" w:color="auto"/>
                <w:right w:val="none" w:sz="0" w:space="0" w:color="auto"/>
              </w:divBdr>
            </w:div>
          </w:divsChild>
        </w:div>
        <w:div w:id="87195558">
          <w:marLeft w:val="0"/>
          <w:marRight w:val="0"/>
          <w:marTop w:val="0"/>
          <w:marBottom w:val="0"/>
          <w:divBdr>
            <w:top w:val="single" w:sz="2" w:space="0" w:color="E2E8F0"/>
            <w:left w:val="single" w:sz="2" w:space="0" w:color="E2E8F0"/>
            <w:bottom w:val="single" w:sz="2" w:space="0" w:color="E2E8F0"/>
            <w:right w:val="single" w:sz="2" w:space="0" w:color="E2E8F0"/>
          </w:divBdr>
          <w:divsChild>
            <w:div w:id="2106998985">
              <w:marLeft w:val="0"/>
              <w:marRight w:val="0"/>
              <w:marTop w:val="0"/>
              <w:marBottom w:val="0"/>
              <w:divBdr>
                <w:top w:val="single" w:sz="2" w:space="0" w:color="E2E8F0"/>
                <w:left w:val="single" w:sz="2" w:space="0" w:color="E2E8F0"/>
                <w:bottom w:val="single" w:sz="2" w:space="0" w:color="E2E8F0"/>
                <w:right w:val="single" w:sz="2" w:space="0" w:color="E2E8F0"/>
              </w:divBdr>
              <w:divsChild>
                <w:div w:id="1029374819">
                  <w:marLeft w:val="0"/>
                  <w:marRight w:val="0"/>
                  <w:marTop w:val="0"/>
                  <w:marBottom w:val="0"/>
                  <w:divBdr>
                    <w:top w:val="single" w:sz="2" w:space="0" w:color="E2E8F0"/>
                    <w:left w:val="single" w:sz="2" w:space="0" w:color="E2E8F0"/>
                    <w:bottom w:val="single" w:sz="2" w:space="0" w:color="E2E8F0"/>
                    <w:right w:val="single" w:sz="2" w:space="0" w:color="E2E8F0"/>
                  </w:divBdr>
                  <w:divsChild>
                    <w:div w:id="1472214038">
                      <w:marLeft w:val="0"/>
                      <w:marRight w:val="0"/>
                      <w:marTop w:val="0"/>
                      <w:marBottom w:val="0"/>
                      <w:divBdr>
                        <w:top w:val="single" w:sz="2" w:space="0" w:color="E2E8F0"/>
                        <w:left w:val="single" w:sz="2" w:space="0" w:color="E2E8F0"/>
                        <w:bottom w:val="single" w:sz="2" w:space="0" w:color="E2E8F0"/>
                        <w:right w:val="single" w:sz="2" w:space="0" w:color="E2E8F0"/>
                      </w:divBdr>
                      <w:divsChild>
                        <w:div w:id="217134453">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sChild>
        </w:div>
        <w:div w:id="1291588968">
          <w:marLeft w:val="0"/>
          <w:marRight w:val="0"/>
          <w:marTop w:val="0"/>
          <w:marBottom w:val="0"/>
          <w:divBdr>
            <w:top w:val="single" w:sz="2" w:space="0" w:color="E2E8F0"/>
            <w:left w:val="single" w:sz="2" w:space="0" w:color="E2E8F0"/>
            <w:bottom w:val="single" w:sz="2" w:space="0" w:color="E2E8F0"/>
            <w:right w:val="single" w:sz="2" w:space="0" w:color="E2E8F0"/>
          </w:divBdr>
          <w:divsChild>
            <w:div w:id="1165047178">
              <w:blockQuote w:val="1"/>
              <w:marLeft w:val="0"/>
              <w:marRight w:val="0"/>
              <w:marTop w:val="384"/>
              <w:marBottom w:val="384"/>
              <w:divBdr>
                <w:top w:val="none" w:sz="0" w:space="0" w:color="auto"/>
                <w:left w:val="none" w:sz="0" w:space="0" w:color="auto"/>
                <w:bottom w:val="none" w:sz="0" w:space="0" w:color="auto"/>
                <w:right w:val="none" w:sz="0" w:space="0" w:color="auto"/>
              </w:divBdr>
            </w:div>
            <w:div w:id="427504237">
              <w:blockQuote w:val="1"/>
              <w:marLeft w:val="0"/>
              <w:marRight w:val="0"/>
              <w:marTop w:val="384"/>
              <w:marBottom w:val="384"/>
              <w:divBdr>
                <w:top w:val="none" w:sz="0" w:space="0" w:color="auto"/>
                <w:left w:val="none" w:sz="0" w:space="0" w:color="auto"/>
                <w:bottom w:val="none" w:sz="0" w:space="0" w:color="auto"/>
                <w:right w:val="none" w:sz="0" w:space="0" w:color="auto"/>
              </w:divBdr>
            </w:div>
            <w:div w:id="433748279">
              <w:blockQuote w:val="1"/>
              <w:marLeft w:val="0"/>
              <w:marRight w:val="0"/>
              <w:marTop w:val="384"/>
              <w:marBottom w:val="384"/>
              <w:divBdr>
                <w:top w:val="none" w:sz="0" w:space="0" w:color="auto"/>
                <w:left w:val="none" w:sz="0" w:space="0" w:color="auto"/>
                <w:bottom w:val="none" w:sz="0" w:space="0" w:color="auto"/>
                <w:right w:val="none" w:sz="0" w:space="0" w:color="auto"/>
              </w:divBdr>
            </w:div>
            <w:div w:id="1545672315">
              <w:blockQuote w:val="1"/>
              <w:marLeft w:val="0"/>
              <w:marRight w:val="0"/>
              <w:marTop w:val="384"/>
              <w:marBottom w:val="384"/>
              <w:divBdr>
                <w:top w:val="none" w:sz="0" w:space="0" w:color="auto"/>
                <w:left w:val="none" w:sz="0" w:space="0" w:color="auto"/>
                <w:bottom w:val="none" w:sz="0" w:space="0" w:color="auto"/>
                <w:right w:val="none" w:sz="0" w:space="0" w:color="auto"/>
              </w:divBdr>
            </w:div>
            <w:div w:id="79253208">
              <w:blockQuote w:val="1"/>
              <w:marLeft w:val="0"/>
              <w:marRight w:val="0"/>
              <w:marTop w:val="384"/>
              <w:marBottom w:val="384"/>
              <w:divBdr>
                <w:top w:val="none" w:sz="0" w:space="0" w:color="auto"/>
                <w:left w:val="none" w:sz="0" w:space="0" w:color="auto"/>
                <w:bottom w:val="none" w:sz="0" w:space="0" w:color="auto"/>
                <w:right w:val="none" w:sz="0" w:space="0" w:color="auto"/>
              </w:divBdr>
            </w:div>
          </w:divsChild>
        </w:div>
      </w:divsChild>
    </w:div>
    <w:div w:id="950941247">
      <w:bodyDiv w:val="1"/>
      <w:marLeft w:val="0"/>
      <w:marRight w:val="0"/>
      <w:marTop w:val="0"/>
      <w:marBottom w:val="0"/>
      <w:divBdr>
        <w:top w:val="none" w:sz="0" w:space="0" w:color="auto"/>
        <w:left w:val="none" w:sz="0" w:space="0" w:color="auto"/>
        <w:bottom w:val="none" w:sz="0" w:space="0" w:color="auto"/>
        <w:right w:val="none" w:sz="0" w:space="0" w:color="auto"/>
      </w:divBdr>
    </w:div>
    <w:div w:id="1035235184">
      <w:bodyDiv w:val="1"/>
      <w:marLeft w:val="0"/>
      <w:marRight w:val="0"/>
      <w:marTop w:val="0"/>
      <w:marBottom w:val="0"/>
      <w:divBdr>
        <w:top w:val="none" w:sz="0" w:space="0" w:color="auto"/>
        <w:left w:val="none" w:sz="0" w:space="0" w:color="auto"/>
        <w:bottom w:val="none" w:sz="0" w:space="0" w:color="auto"/>
        <w:right w:val="none" w:sz="0" w:space="0" w:color="auto"/>
      </w:divBdr>
    </w:div>
    <w:div w:id="1135104311">
      <w:bodyDiv w:val="1"/>
      <w:marLeft w:val="0"/>
      <w:marRight w:val="0"/>
      <w:marTop w:val="0"/>
      <w:marBottom w:val="0"/>
      <w:divBdr>
        <w:top w:val="none" w:sz="0" w:space="0" w:color="auto"/>
        <w:left w:val="none" w:sz="0" w:space="0" w:color="auto"/>
        <w:bottom w:val="none" w:sz="0" w:space="0" w:color="auto"/>
        <w:right w:val="none" w:sz="0" w:space="0" w:color="auto"/>
      </w:divBdr>
    </w:div>
    <w:div w:id="1169752818">
      <w:bodyDiv w:val="1"/>
      <w:marLeft w:val="0"/>
      <w:marRight w:val="0"/>
      <w:marTop w:val="0"/>
      <w:marBottom w:val="0"/>
      <w:divBdr>
        <w:top w:val="none" w:sz="0" w:space="0" w:color="auto"/>
        <w:left w:val="none" w:sz="0" w:space="0" w:color="auto"/>
        <w:bottom w:val="none" w:sz="0" w:space="0" w:color="auto"/>
        <w:right w:val="none" w:sz="0" w:space="0" w:color="auto"/>
      </w:divBdr>
      <w:divsChild>
        <w:div w:id="399715860">
          <w:marLeft w:val="0"/>
          <w:marRight w:val="0"/>
          <w:marTop w:val="0"/>
          <w:marBottom w:val="0"/>
          <w:divBdr>
            <w:top w:val="none" w:sz="0" w:space="0" w:color="auto"/>
            <w:left w:val="none" w:sz="0" w:space="0" w:color="auto"/>
            <w:bottom w:val="none" w:sz="0" w:space="0" w:color="auto"/>
            <w:right w:val="none" w:sz="0" w:space="0" w:color="auto"/>
          </w:divBdr>
          <w:divsChild>
            <w:div w:id="309135575">
              <w:marLeft w:val="0"/>
              <w:marRight w:val="0"/>
              <w:marTop w:val="0"/>
              <w:marBottom w:val="0"/>
              <w:divBdr>
                <w:top w:val="none" w:sz="0" w:space="0" w:color="auto"/>
                <w:left w:val="none" w:sz="0" w:space="0" w:color="auto"/>
                <w:bottom w:val="none" w:sz="0" w:space="0" w:color="auto"/>
                <w:right w:val="none" w:sz="0" w:space="0" w:color="auto"/>
              </w:divBdr>
              <w:divsChild>
                <w:div w:id="273247530">
                  <w:marLeft w:val="0"/>
                  <w:marRight w:val="0"/>
                  <w:marTop w:val="0"/>
                  <w:marBottom w:val="0"/>
                  <w:divBdr>
                    <w:top w:val="none" w:sz="0" w:space="0" w:color="auto"/>
                    <w:left w:val="none" w:sz="0" w:space="0" w:color="auto"/>
                    <w:bottom w:val="none" w:sz="0" w:space="0" w:color="auto"/>
                    <w:right w:val="none" w:sz="0" w:space="0" w:color="auto"/>
                  </w:divBdr>
                  <w:divsChild>
                    <w:div w:id="120267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149482">
      <w:bodyDiv w:val="1"/>
      <w:marLeft w:val="0"/>
      <w:marRight w:val="0"/>
      <w:marTop w:val="0"/>
      <w:marBottom w:val="0"/>
      <w:divBdr>
        <w:top w:val="none" w:sz="0" w:space="0" w:color="auto"/>
        <w:left w:val="none" w:sz="0" w:space="0" w:color="auto"/>
        <w:bottom w:val="none" w:sz="0" w:space="0" w:color="auto"/>
        <w:right w:val="none" w:sz="0" w:space="0" w:color="auto"/>
      </w:divBdr>
      <w:divsChild>
        <w:div w:id="128788846">
          <w:marLeft w:val="0"/>
          <w:marRight w:val="0"/>
          <w:marTop w:val="0"/>
          <w:marBottom w:val="0"/>
          <w:divBdr>
            <w:top w:val="none" w:sz="0" w:space="0" w:color="auto"/>
            <w:left w:val="none" w:sz="0" w:space="0" w:color="auto"/>
            <w:bottom w:val="none" w:sz="0" w:space="0" w:color="auto"/>
            <w:right w:val="none" w:sz="0" w:space="0" w:color="auto"/>
          </w:divBdr>
          <w:divsChild>
            <w:div w:id="701370246">
              <w:marLeft w:val="0"/>
              <w:marRight w:val="0"/>
              <w:marTop w:val="0"/>
              <w:marBottom w:val="0"/>
              <w:divBdr>
                <w:top w:val="none" w:sz="0" w:space="0" w:color="auto"/>
                <w:left w:val="none" w:sz="0" w:space="0" w:color="auto"/>
                <w:bottom w:val="none" w:sz="0" w:space="0" w:color="auto"/>
                <w:right w:val="none" w:sz="0" w:space="0" w:color="auto"/>
              </w:divBdr>
              <w:divsChild>
                <w:div w:id="204158931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protection.ie/viewdoc.asp?m=m&amp;fn=/documents/guidance/310604.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619b7b50e90e07044a559c9b/Surveillance_Camera_CoP_Accessible_PDF.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cid:image003.jpg@01D48B13.37B0F350"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8" ma:contentTypeDescription="Create a new document." ma:contentTypeScope="" ma:versionID="9bcfc9a5c3485f4c42ac736b0a9f81ab">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720fa583f6eddae818dfbe705730b8d0"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59B283-FEE1-46B4-B7D9-9806F3D632F6}">
  <ds:schemaRefs>
    <ds:schemaRef ds:uri="http://schemas.openxmlformats.org/officeDocument/2006/bibliography"/>
  </ds:schemaRefs>
</ds:datastoreItem>
</file>

<file path=customXml/itemProps2.xml><?xml version="1.0" encoding="utf-8"?>
<ds:datastoreItem xmlns:ds="http://schemas.openxmlformats.org/officeDocument/2006/customXml" ds:itemID="{2982E73F-357C-4C0E-8F29-9C7217F6346E}">
  <ds:schemaRefs>
    <ds:schemaRef ds:uri="http://schemas.microsoft.com/sharepoint/v3/contenttype/forms"/>
  </ds:schemaRefs>
</ds:datastoreItem>
</file>

<file path=customXml/itemProps3.xml><?xml version="1.0" encoding="utf-8"?>
<ds:datastoreItem xmlns:ds="http://schemas.openxmlformats.org/officeDocument/2006/customXml" ds:itemID="{E6099068-5DD4-476F-AAC0-9B799D081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9A8BA1-BD29-4388-82B8-160B31759A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12</Pages>
  <Words>3544</Words>
  <Characters>20206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Bath &amp; North East Somerset Council</Company>
  <LinksUpToDate>false</LinksUpToDate>
  <CharactersWithSpaces>23703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Thomas</dc:creator>
  <cp:keywords/>
  <dc:description/>
  <cp:lastModifiedBy>Carol Bond</cp:lastModifiedBy>
  <cp:revision>3</cp:revision>
  <cp:lastPrinted>2026-06-30T14:15:00Z</cp:lastPrinted>
  <dcterms:created xsi:type="dcterms:W3CDTF">2026-06-30T12:25:00Z</dcterms:created>
  <dcterms:modified xsi:type="dcterms:W3CDTF">2026-06-30T19:21:00Z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0x01010065BBB2A87066734F908A5CE77527C098</vt:lpwstr>
  </property>
</Properties>
</file>